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B33C" w14:textId="77777777" w:rsidR="00792798" w:rsidRDefault="00792798" w:rsidP="0079279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2798">
        <w:rPr>
          <w:b/>
          <w:bCs/>
          <w:sz w:val="28"/>
          <w:szCs w:val="28"/>
        </w:rPr>
        <w:t xml:space="preserve">Список документов </w:t>
      </w:r>
      <w:r w:rsidRPr="00792798">
        <w:rPr>
          <w:b/>
          <w:bCs/>
          <w:sz w:val="28"/>
          <w:szCs w:val="28"/>
        </w:rPr>
        <w:t>по допуску участников Соревнований</w:t>
      </w:r>
      <w:r>
        <w:rPr>
          <w:b/>
          <w:bCs/>
          <w:sz w:val="28"/>
          <w:szCs w:val="28"/>
        </w:rPr>
        <w:t>:</w:t>
      </w:r>
    </w:p>
    <w:p w14:paraId="2CE3CF95" w14:textId="21AC0DD0" w:rsidR="00792798" w:rsidRPr="00792798" w:rsidRDefault="00792798" w:rsidP="0079279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92798">
        <w:rPr>
          <w:b/>
          <w:bCs/>
          <w:sz w:val="28"/>
          <w:szCs w:val="28"/>
        </w:rPr>
        <w:t xml:space="preserve"> </w:t>
      </w:r>
    </w:p>
    <w:p w14:paraId="3A9F6085" w14:textId="77777777" w:rsidR="00792798" w:rsidRPr="00576690" w:rsidRDefault="00792798" w:rsidP="00792798">
      <w:pPr>
        <w:spacing w:line="360" w:lineRule="auto"/>
        <w:ind w:firstLine="709"/>
        <w:jc w:val="both"/>
        <w:rPr>
          <w:sz w:val="28"/>
          <w:szCs w:val="28"/>
        </w:rPr>
      </w:pPr>
      <w:r w:rsidRPr="00576690">
        <w:rPr>
          <w:sz w:val="28"/>
          <w:szCs w:val="28"/>
        </w:rPr>
        <w:t>- </w:t>
      </w:r>
      <w:r>
        <w:rPr>
          <w:sz w:val="28"/>
          <w:szCs w:val="28"/>
        </w:rPr>
        <w:t xml:space="preserve">коллективная </w:t>
      </w:r>
      <w:r w:rsidRPr="00576690">
        <w:rPr>
          <w:sz w:val="28"/>
          <w:szCs w:val="28"/>
        </w:rPr>
        <w:t xml:space="preserve">заявка от ВУЗа по форме, согласно Приложению № </w:t>
      </w:r>
      <w:r>
        <w:rPr>
          <w:sz w:val="28"/>
          <w:szCs w:val="28"/>
        </w:rPr>
        <w:t>2</w:t>
      </w:r>
      <w:r w:rsidRPr="00AD6D64">
        <w:rPr>
          <w:sz w:val="28"/>
          <w:szCs w:val="28"/>
        </w:rPr>
        <w:t xml:space="preserve"> </w:t>
      </w:r>
      <w:r>
        <w:rPr>
          <w:sz w:val="28"/>
          <w:szCs w:val="28"/>
        </w:rPr>
        <w:t>или индивидуальная заявка по форме, согласно Приложению № 3</w:t>
      </w:r>
      <w:r w:rsidRPr="00576690">
        <w:rPr>
          <w:sz w:val="28"/>
          <w:szCs w:val="28"/>
        </w:rPr>
        <w:t>;</w:t>
      </w:r>
    </w:p>
    <w:p w14:paraId="0F469C8B" w14:textId="77777777" w:rsidR="00792798" w:rsidRPr="00576690" w:rsidRDefault="00792798" w:rsidP="00792798">
      <w:pPr>
        <w:spacing w:line="360" w:lineRule="auto"/>
        <w:ind w:firstLine="709"/>
        <w:jc w:val="both"/>
        <w:rPr>
          <w:sz w:val="28"/>
          <w:szCs w:val="28"/>
        </w:rPr>
      </w:pPr>
      <w:r w:rsidRPr="00576690">
        <w:rPr>
          <w:sz w:val="28"/>
          <w:szCs w:val="28"/>
        </w:rPr>
        <w:t>- оригинал паспорта гражданина Российской Федерации;</w:t>
      </w:r>
    </w:p>
    <w:p w14:paraId="22F04C40" w14:textId="77777777" w:rsidR="00792798" w:rsidRPr="00576690" w:rsidRDefault="00792798" w:rsidP="00792798">
      <w:pPr>
        <w:spacing w:line="360" w:lineRule="auto"/>
        <w:ind w:firstLine="709"/>
        <w:jc w:val="both"/>
        <w:rPr>
          <w:sz w:val="28"/>
          <w:szCs w:val="28"/>
        </w:rPr>
      </w:pPr>
      <w:r w:rsidRPr="00576690">
        <w:rPr>
          <w:sz w:val="28"/>
          <w:szCs w:val="28"/>
        </w:rPr>
        <w:t xml:space="preserve">- студенческий билет или зачетная книжка, для выпускников </w:t>
      </w:r>
      <w:r>
        <w:rPr>
          <w:sz w:val="28"/>
          <w:szCs w:val="28"/>
        </w:rPr>
        <w:t>–</w:t>
      </w:r>
      <w:r w:rsidRPr="00576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оригинал или </w:t>
      </w:r>
      <w:r w:rsidRPr="00576690">
        <w:rPr>
          <w:sz w:val="28"/>
          <w:szCs w:val="28"/>
        </w:rPr>
        <w:t xml:space="preserve">заверенная копия диплома об окончании вуза в </w:t>
      </w:r>
      <w:r>
        <w:rPr>
          <w:sz w:val="28"/>
          <w:szCs w:val="28"/>
        </w:rPr>
        <w:t>2021\2022</w:t>
      </w:r>
      <w:r w:rsidRPr="00576690">
        <w:rPr>
          <w:sz w:val="28"/>
          <w:szCs w:val="28"/>
        </w:rPr>
        <w:t xml:space="preserve"> году;</w:t>
      </w:r>
    </w:p>
    <w:p w14:paraId="77A9FF39" w14:textId="77777777" w:rsidR="00792798" w:rsidRPr="00576690" w:rsidRDefault="00792798" w:rsidP="00792798">
      <w:pPr>
        <w:spacing w:line="360" w:lineRule="auto"/>
        <w:ind w:firstLine="709"/>
        <w:jc w:val="both"/>
        <w:rPr>
          <w:sz w:val="28"/>
          <w:szCs w:val="28"/>
        </w:rPr>
      </w:pPr>
      <w:r w:rsidRPr="00576690">
        <w:rPr>
          <w:sz w:val="28"/>
          <w:szCs w:val="28"/>
        </w:rPr>
        <w:t>- документ, подтверждающий оплату заявочного взноса;</w:t>
      </w:r>
    </w:p>
    <w:p w14:paraId="4FB134F4" w14:textId="77777777" w:rsidR="00792798" w:rsidRPr="00576690" w:rsidRDefault="00792798" w:rsidP="00792798">
      <w:pPr>
        <w:spacing w:line="360" w:lineRule="auto"/>
        <w:ind w:firstLine="709"/>
        <w:jc w:val="both"/>
        <w:rPr>
          <w:sz w:val="28"/>
          <w:szCs w:val="28"/>
        </w:rPr>
      </w:pPr>
      <w:r w:rsidRPr="00576690">
        <w:rPr>
          <w:sz w:val="28"/>
          <w:szCs w:val="28"/>
        </w:rPr>
        <w:t>- полис страхования от несчастных случаев (либо регистрационную карточку системы гандикапов Ассоциации гольфа России, предполагающую такое страхование);</w:t>
      </w:r>
    </w:p>
    <w:p w14:paraId="5C49493C" w14:textId="77777777" w:rsidR="00792798" w:rsidRDefault="00792798" w:rsidP="00792798">
      <w:pPr>
        <w:spacing w:line="360" w:lineRule="auto"/>
        <w:ind w:firstLine="709"/>
        <w:jc w:val="both"/>
        <w:rPr>
          <w:sz w:val="28"/>
          <w:szCs w:val="28"/>
        </w:rPr>
      </w:pPr>
      <w:r w:rsidRPr="00576690">
        <w:rPr>
          <w:sz w:val="28"/>
          <w:szCs w:val="28"/>
        </w:rPr>
        <w:t>- полис обязательного медицинского страхования;</w:t>
      </w:r>
    </w:p>
    <w:p w14:paraId="028B5F6A" w14:textId="77777777" w:rsidR="00792798" w:rsidRPr="00576690" w:rsidRDefault="00792798" w:rsidP="007927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0EBF">
        <w:rPr>
          <w:sz w:val="28"/>
          <w:szCs w:val="28"/>
        </w:rPr>
        <w:t> </w:t>
      </w:r>
      <w:r w:rsidRPr="00360EBF">
        <w:rPr>
          <w:sz w:val="28"/>
          <w:szCs w:val="28"/>
          <w:u w:color="FF0000"/>
        </w:rPr>
        <w:t xml:space="preserve">квитанция об оплате членского взноса Национальной студенческой спортивной Лиги гольфа за 2022 год (квитанция для оплаты и информация по оплате размещены на официальном сайте Национальной студенческой спортивной Лиги </w:t>
      </w:r>
      <w:r>
        <w:rPr>
          <w:sz w:val="28"/>
          <w:szCs w:val="28"/>
          <w:u w:color="FF0000"/>
        </w:rPr>
        <w:t>гольфа в сети Интернет на сайте</w:t>
      </w:r>
      <w:r w:rsidRPr="00360EBF">
        <w:rPr>
          <w:sz w:val="28"/>
          <w:szCs w:val="28"/>
          <w:u w:color="FF0000"/>
        </w:rPr>
        <w:t xml:space="preserve"> </w:t>
      </w:r>
      <w:r w:rsidRPr="009C61F9">
        <w:rPr>
          <w:rStyle w:val="Hyperlink0"/>
          <w:sz w:val="28"/>
          <w:szCs w:val="28"/>
        </w:rPr>
        <w:t>www.stud</w:t>
      </w:r>
      <w:r w:rsidRPr="009C61F9">
        <w:rPr>
          <w:rStyle w:val="Hyperlink0"/>
          <w:sz w:val="28"/>
          <w:szCs w:val="28"/>
          <w:lang w:val="en-US"/>
        </w:rPr>
        <w:t>golf</w:t>
      </w:r>
      <w:r w:rsidRPr="009C61F9">
        <w:rPr>
          <w:rStyle w:val="Hyperlink0"/>
          <w:sz w:val="28"/>
          <w:szCs w:val="28"/>
        </w:rPr>
        <w:t>.</w:t>
      </w:r>
      <w:proofErr w:type="spellStart"/>
      <w:r w:rsidRPr="009C61F9">
        <w:rPr>
          <w:rStyle w:val="Hyperlink0"/>
          <w:sz w:val="28"/>
          <w:szCs w:val="28"/>
          <w:lang w:val="en-US"/>
        </w:rPr>
        <w:t>ru</w:t>
      </w:r>
      <w:proofErr w:type="spellEnd"/>
      <w:r w:rsidRPr="00360EBF">
        <w:rPr>
          <w:sz w:val="28"/>
          <w:szCs w:val="28"/>
          <w:u w:color="FF0000"/>
        </w:rPr>
        <w:t xml:space="preserve"> в разделе «документация»).</w:t>
      </w:r>
    </w:p>
    <w:p w14:paraId="37D8061A" w14:textId="77777777" w:rsidR="00792798" w:rsidRPr="00266176" w:rsidRDefault="00792798" w:rsidP="00792798">
      <w:pPr>
        <w:widowControl w:val="0"/>
        <w:tabs>
          <w:tab w:val="left" w:pos="1400"/>
        </w:tabs>
        <w:suppressAutoHyphens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6176">
        <w:rPr>
          <w:sz w:val="28"/>
          <w:szCs w:val="28"/>
        </w:rPr>
        <w:t xml:space="preserve">согласие на соблюдение общероссийских антидопинговых правил и признание компетенции </w:t>
      </w:r>
      <w:r w:rsidRPr="00266176">
        <w:rPr>
          <w:iCs/>
          <w:sz w:val="28"/>
          <w:szCs w:val="28"/>
        </w:rPr>
        <w:t>Антидопинговой организации</w:t>
      </w:r>
      <w:r w:rsidRPr="00266176">
        <w:rPr>
          <w:iCs/>
          <w:spacing w:val="53"/>
          <w:sz w:val="28"/>
          <w:szCs w:val="28"/>
        </w:rPr>
        <w:t xml:space="preserve"> </w:t>
      </w:r>
      <w:r w:rsidRPr="00266176">
        <w:rPr>
          <w:iCs/>
          <w:sz w:val="28"/>
          <w:szCs w:val="28"/>
        </w:rPr>
        <w:t>по обработке результатов тестирования в соответствии с Кодексом ВАДА, по форме, утвержденной Антидопинговой комиссией Ассоциации гольфа России;</w:t>
      </w:r>
    </w:p>
    <w:p w14:paraId="52856727" w14:textId="77777777" w:rsidR="004C6A10" w:rsidRPr="00881520" w:rsidRDefault="004C6A10" w:rsidP="004C6A10">
      <w:pPr>
        <w:ind w:left="10620" w:firstLine="708"/>
      </w:pPr>
    </w:p>
    <w:sectPr w:rsidR="004C6A10" w:rsidRPr="00881520" w:rsidSect="007927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DA58" w14:textId="77777777" w:rsidR="00CA3F24" w:rsidRDefault="00CA3F24" w:rsidP="00D7112F">
      <w:r>
        <w:separator/>
      </w:r>
    </w:p>
  </w:endnote>
  <w:endnote w:type="continuationSeparator" w:id="0">
    <w:p w14:paraId="46A6CB90" w14:textId="77777777" w:rsidR="00CA3F24" w:rsidRDefault="00CA3F24" w:rsidP="00D7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DB0B" w14:textId="77777777" w:rsidR="00CA3F24" w:rsidRDefault="00CA3F24" w:rsidP="00D7112F">
      <w:r>
        <w:separator/>
      </w:r>
    </w:p>
  </w:footnote>
  <w:footnote w:type="continuationSeparator" w:id="0">
    <w:p w14:paraId="4A7693FC" w14:textId="77777777" w:rsidR="00CA3F24" w:rsidRDefault="00CA3F24" w:rsidP="00D7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F6"/>
    <w:rsid w:val="002F7D9A"/>
    <w:rsid w:val="004116E5"/>
    <w:rsid w:val="0044470D"/>
    <w:rsid w:val="004C6A10"/>
    <w:rsid w:val="00792798"/>
    <w:rsid w:val="00AB7FF8"/>
    <w:rsid w:val="00CA3F24"/>
    <w:rsid w:val="00D7112F"/>
    <w:rsid w:val="00E907F6"/>
    <w:rsid w:val="00F3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80C4"/>
  <w15:chartTrackingRefBased/>
  <w15:docId w15:val="{5F90E99B-F256-4FF4-B2AC-F71F1AB1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1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12F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character" w:customStyle="1" w:styleId="a4">
    <w:name w:val="Верхний колонтитул Знак"/>
    <w:basedOn w:val="a0"/>
    <w:link w:val="a3"/>
    <w:uiPriority w:val="99"/>
    <w:rsid w:val="00D7112F"/>
  </w:style>
  <w:style w:type="paragraph" w:styleId="a5">
    <w:name w:val="footer"/>
    <w:basedOn w:val="a"/>
    <w:link w:val="a6"/>
    <w:uiPriority w:val="99"/>
    <w:unhideWhenUsed/>
    <w:rsid w:val="00D7112F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8"/>
      <w:lang w:eastAsia="zh-CN" w:bidi="th-TH"/>
    </w:rPr>
  </w:style>
  <w:style w:type="character" w:customStyle="1" w:styleId="a6">
    <w:name w:val="Нижний колонтитул Знак"/>
    <w:basedOn w:val="a0"/>
    <w:link w:val="a5"/>
    <w:uiPriority w:val="99"/>
    <w:rsid w:val="00D7112F"/>
  </w:style>
  <w:style w:type="character" w:customStyle="1" w:styleId="-">
    <w:name w:val="Интернет-ссылка"/>
    <w:basedOn w:val="a0"/>
    <w:rsid w:val="00D7112F"/>
    <w:rPr>
      <w:color w:val="0066CC"/>
      <w:u w:val="single"/>
    </w:rPr>
  </w:style>
  <w:style w:type="table" w:customStyle="1" w:styleId="TableNormal">
    <w:name w:val="Table Normal"/>
    <w:rsid w:val="004C6A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4C6A1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Cs w:val="22"/>
      <w:u w:color="000000"/>
      <w:bdr w:val="nil"/>
    </w:rPr>
  </w:style>
  <w:style w:type="character" w:customStyle="1" w:styleId="Hyperlink0">
    <w:name w:val="Hyperlink.0"/>
    <w:basedOn w:val="a7"/>
    <w:rsid w:val="0079279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a7">
    <w:name w:val="Hyperlink"/>
    <w:basedOn w:val="a0"/>
    <w:uiPriority w:val="99"/>
    <w:semiHidden/>
    <w:unhideWhenUsed/>
    <w:rsid w:val="00792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Чванова</dc:creator>
  <cp:keywords/>
  <dc:description/>
  <cp:lastModifiedBy>Ирина Чванова</cp:lastModifiedBy>
  <cp:revision>2</cp:revision>
  <dcterms:created xsi:type="dcterms:W3CDTF">2022-07-27T04:28:00Z</dcterms:created>
  <dcterms:modified xsi:type="dcterms:W3CDTF">2022-07-27T04:28:00Z</dcterms:modified>
</cp:coreProperties>
</file>