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6DC0344" w14:textId="77777777" w:rsidR="0001531F" w:rsidRPr="002B6F20" w:rsidRDefault="0001531F" w:rsidP="00BC33C3">
      <w:pPr>
        <w:widowControl w:val="0"/>
        <w:tabs>
          <w:tab w:val="right" w:pos="9072"/>
        </w:tabs>
        <w:suppressAutoHyphens w:val="0"/>
        <w:spacing w:line="360" w:lineRule="auto"/>
        <w:ind w:right="-1" w:firstLine="4536"/>
        <w:jc w:val="center"/>
        <w:rPr>
          <w:sz w:val="28"/>
          <w:szCs w:val="28"/>
        </w:rPr>
      </w:pPr>
      <w:r w:rsidRPr="002B6F20">
        <w:rPr>
          <w:sz w:val="28"/>
          <w:szCs w:val="28"/>
        </w:rPr>
        <w:t>ПРИЛОЖЕНИЕ</w:t>
      </w:r>
    </w:p>
    <w:p w14:paraId="01761E79" w14:textId="77777777" w:rsidR="0001531F" w:rsidRPr="002B6F20" w:rsidRDefault="0001531F" w:rsidP="00BC33C3">
      <w:pPr>
        <w:widowControl w:val="0"/>
        <w:tabs>
          <w:tab w:val="right" w:pos="9072"/>
        </w:tabs>
        <w:suppressAutoHyphens w:val="0"/>
        <w:ind w:right="-1" w:firstLine="4536"/>
        <w:jc w:val="center"/>
        <w:rPr>
          <w:sz w:val="28"/>
          <w:szCs w:val="28"/>
        </w:rPr>
      </w:pPr>
      <w:r w:rsidRPr="002B6F20">
        <w:rPr>
          <w:sz w:val="28"/>
          <w:szCs w:val="28"/>
        </w:rPr>
        <w:t>К решению Исполкома</w:t>
      </w:r>
    </w:p>
    <w:p w14:paraId="2B7BC879" w14:textId="77777777" w:rsidR="0001531F" w:rsidRPr="002B6F20" w:rsidRDefault="0001531F" w:rsidP="00BC33C3">
      <w:pPr>
        <w:widowControl w:val="0"/>
        <w:tabs>
          <w:tab w:val="right" w:pos="9072"/>
        </w:tabs>
        <w:suppressAutoHyphens w:val="0"/>
        <w:ind w:right="-1" w:firstLine="4536"/>
        <w:jc w:val="center"/>
        <w:rPr>
          <w:sz w:val="28"/>
          <w:szCs w:val="28"/>
        </w:rPr>
      </w:pPr>
      <w:r w:rsidRPr="002B6F20">
        <w:rPr>
          <w:sz w:val="28"/>
          <w:szCs w:val="28"/>
        </w:rPr>
        <w:t>Ассоциации гольфа России</w:t>
      </w:r>
    </w:p>
    <w:p w14:paraId="46C68C7F" w14:textId="4ADA021B" w:rsidR="0001531F" w:rsidRDefault="0001531F" w:rsidP="00BC33C3">
      <w:pPr>
        <w:widowControl w:val="0"/>
        <w:tabs>
          <w:tab w:val="right" w:pos="9072"/>
        </w:tabs>
        <w:suppressAutoHyphens w:val="0"/>
        <w:ind w:right="-1" w:firstLine="4536"/>
        <w:jc w:val="center"/>
        <w:rPr>
          <w:sz w:val="28"/>
          <w:szCs w:val="28"/>
        </w:rPr>
      </w:pPr>
      <w:r w:rsidRPr="003D63B3">
        <w:rPr>
          <w:sz w:val="28"/>
          <w:szCs w:val="28"/>
        </w:rPr>
        <w:t xml:space="preserve">от </w:t>
      </w:r>
      <w:r w:rsidR="003D63B3" w:rsidRPr="003D63B3">
        <w:rPr>
          <w:sz w:val="28"/>
          <w:szCs w:val="28"/>
          <w:lang w:val="en-US"/>
        </w:rPr>
        <w:t>25</w:t>
      </w:r>
      <w:r w:rsidRPr="003D63B3">
        <w:rPr>
          <w:sz w:val="28"/>
          <w:szCs w:val="28"/>
        </w:rPr>
        <w:t>.09</w:t>
      </w:r>
      <w:r>
        <w:rPr>
          <w:sz w:val="28"/>
          <w:szCs w:val="28"/>
        </w:rPr>
        <w:t>.2018 г. № 22</w:t>
      </w:r>
    </w:p>
    <w:p w14:paraId="4A08AE81" w14:textId="77777777" w:rsidR="0001531F" w:rsidRDefault="0001531F" w:rsidP="00BC33C3">
      <w:pPr>
        <w:widowControl w:val="0"/>
        <w:tabs>
          <w:tab w:val="right" w:pos="9072"/>
        </w:tabs>
        <w:suppressAutoHyphens w:val="0"/>
        <w:ind w:right="-1" w:firstLine="4536"/>
        <w:jc w:val="center"/>
        <w:rPr>
          <w:sz w:val="28"/>
          <w:szCs w:val="28"/>
        </w:rPr>
      </w:pPr>
    </w:p>
    <w:p w14:paraId="4A1B5C3C" w14:textId="77777777" w:rsidR="0001531F" w:rsidRPr="002B6F20" w:rsidRDefault="0001531F" w:rsidP="00BC33C3">
      <w:pPr>
        <w:widowControl w:val="0"/>
        <w:tabs>
          <w:tab w:val="right" w:pos="9072"/>
        </w:tabs>
        <w:suppressAutoHyphens w:val="0"/>
        <w:ind w:right="-1" w:firstLine="4536"/>
        <w:jc w:val="center"/>
        <w:rPr>
          <w:sz w:val="28"/>
          <w:szCs w:val="28"/>
        </w:rPr>
      </w:pPr>
    </w:p>
    <w:p w14:paraId="6E5D0A73" w14:textId="77777777" w:rsidR="0001531F" w:rsidRPr="0001531F" w:rsidRDefault="0001531F" w:rsidP="00BC33C3">
      <w:pPr>
        <w:widowControl w:val="0"/>
        <w:suppressAutoHyphens w:val="0"/>
        <w:jc w:val="center"/>
        <w:rPr>
          <w:b/>
          <w:sz w:val="20"/>
          <w:szCs w:val="20"/>
        </w:rPr>
      </w:pPr>
      <w:r w:rsidRPr="0001531F">
        <w:rPr>
          <w:b/>
          <w:bCs/>
          <w:sz w:val="28"/>
          <w:szCs w:val="28"/>
        </w:rPr>
        <w:t>РЕГЛАМЕНТ</w:t>
      </w:r>
    </w:p>
    <w:p w14:paraId="3B25E88F" w14:textId="09B6E0F5" w:rsidR="0001531F" w:rsidRPr="0001531F" w:rsidRDefault="0001531F" w:rsidP="00BC33C3">
      <w:pPr>
        <w:widowControl w:val="0"/>
        <w:suppressAutoHyphens w:val="0"/>
        <w:jc w:val="center"/>
        <w:rPr>
          <w:b/>
          <w:sz w:val="28"/>
          <w:szCs w:val="28"/>
        </w:rPr>
      </w:pPr>
      <w:r w:rsidRPr="0001531F">
        <w:rPr>
          <w:b/>
          <w:sz w:val="28"/>
          <w:szCs w:val="28"/>
          <w:lang w:val="en-US"/>
        </w:rPr>
        <w:t>IV</w:t>
      </w:r>
      <w:r w:rsidRPr="0001531F">
        <w:rPr>
          <w:b/>
          <w:sz w:val="28"/>
          <w:szCs w:val="28"/>
        </w:rPr>
        <w:t xml:space="preserve"> этапа Всероссийских соревнований</w:t>
      </w:r>
      <w:r>
        <w:rPr>
          <w:b/>
          <w:sz w:val="28"/>
          <w:szCs w:val="28"/>
        </w:rPr>
        <w:t xml:space="preserve"> </w:t>
      </w:r>
      <w:r w:rsidRPr="0001531F">
        <w:rPr>
          <w:b/>
          <w:sz w:val="28"/>
          <w:szCs w:val="28"/>
        </w:rPr>
        <w:t>по гольфу среди школьников</w:t>
      </w:r>
    </w:p>
    <w:p w14:paraId="38577EEF" w14:textId="77777777" w:rsidR="0001531F" w:rsidRDefault="0001531F" w:rsidP="00BC33C3">
      <w:pPr>
        <w:widowControl w:val="0"/>
        <w:suppressAutoHyphens w:val="0"/>
        <w:jc w:val="center"/>
        <w:rPr>
          <w:b/>
          <w:sz w:val="28"/>
          <w:szCs w:val="28"/>
        </w:rPr>
      </w:pPr>
      <w:r w:rsidRPr="0001531F">
        <w:rPr>
          <w:b/>
          <w:sz w:val="28"/>
          <w:szCs w:val="28"/>
        </w:rPr>
        <w:t>(Всероссийская школьная Лига гольфа)</w:t>
      </w:r>
    </w:p>
    <w:p w14:paraId="4FF80E7F" w14:textId="0E93B81E" w:rsidR="0000121F" w:rsidRPr="0001531F" w:rsidRDefault="0000121F" w:rsidP="00BC33C3">
      <w:pPr>
        <w:widowControl w:val="0"/>
        <w:suppressAutoHyphens w:val="0"/>
        <w:jc w:val="center"/>
        <w:rPr>
          <w:b/>
          <w:sz w:val="28"/>
          <w:szCs w:val="28"/>
        </w:rPr>
      </w:pPr>
      <w:r>
        <w:rPr>
          <w:b/>
          <w:sz w:val="28"/>
          <w:szCs w:val="28"/>
        </w:rPr>
        <w:t>на 2019 г.</w:t>
      </w:r>
    </w:p>
    <w:p w14:paraId="0901FB60" w14:textId="77777777" w:rsidR="0001531F" w:rsidRPr="0001531F" w:rsidRDefault="0001531F" w:rsidP="00BC33C3">
      <w:pPr>
        <w:widowControl w:val="0"/>
        <w:suppressAutoHyphens w:val="0"/>
        <w:spacing w:before="240" w:after="240" w:line="360" w:lineRule="auto"/>
        <w:jc w:val="center"/>
        <w:rPr>
          <w:b/>
          <w:sz w:val="20"/>
          <w:szCs w:val="20"/>
        </w:rPr>
      </w:pPr>
      <w:r w:rsidRPr="0001531F">
        <w:rPr>
          <w:b/>
          <w:sz w:val="28"/>
          <w:szCs w:val="28"/>
        </w:rPr>
        <w:t>I. ОБЩИЕ ПОЛОЖЕН</w:t>
      </w:r>
      <w:bookmarkStart w:id="0" w:name="_GoBack"/>
      <w:bookmarkEnd w:id="0"/>
      <w:r w:rsidRPr="0001531F">
        <w:rPr>
          <w:b/>
          <w:sz w:val="28"/>
          <w:szCs w:val="28"/>
        </w:rPr>
        <w:t>ИЯ</w:t>
      </w:r>
    </w:p>
    <w:p w14:paraId="2C15595C"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1. Всероссийские соревнования по гольфу среди школьников (Всероссийская школьная Лига гольфа) (спортивная дисциплина «гольф») (далее – Соревнование) проводится в соответствии с:</w:t>
      </w:r>
    </w:p>
    <w:p w14:paraId="4A11DCD6"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Единым календарным планом межрегиональных, всероссийских и международных физкультурных мероприятий, и спортивных мероприятий на 2019 г., утвержденным Министерством спорта Российской Федерации;</w:t>
      </w:r>
    </w:p>
    <w:p w14:paraId="2A51E359" w14:textId="77777777" w:rsidR="0001531F" w:rsidRPr="00CE4334" w:rsidRDefault="0001531F" w:rsidP="00BC33C3">
      <w:pPr>
        <w:widowControl w:val="0"/>
        <w:suppressAutoHyphens w:val="0"/>
        <w:spacing w:line="360" w:lineRule="auto"/>
        <w:ind w:firstLine="709"/>
        <w:jc w:val="both"/>
        <w:rPr>
          <w:color w:val="000000"/>
          <w:sz w:val="28"/>
          <w:szCs w:val="28"/>
          <w:shd w:val="clear" w:color="auto" w:fill="FFFFFF"/>
        </w:rPr>
      </w:pPr>
      <w:r w:rsidRPr="00CE4334">
        <w:rPr>
          <w:color w:val="000000"/>
          <w:sz w:val="28"/>
          <w:szCs w:val="28"/>
          <w:shd w:val="clear" w:color="auto" w:fill="FFFFFF"/>
        </w:rPr>
        <w:t>Всероссийским сводным календарным планом мероприятий, направленных на развитие физической культуры и спорта в общеобразовательных организациях, организациях дополнительного образования, профессиональных образовательных организациях и образовательных организациях высшего образования на 2018/2019 учебный год (далее - Всероссийский сводный календарный план);</w:t>
      </w:r>
    </w:p>
    <w:p w14:paraId="228B8C80"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Положением о Всероссийских соревнованиях по гольфу среди школьников (Всероссийская школьная Лига гольфа) на 2018/2019 гг. (номер-код вида спорта: 0660002611Я) (далее – Положение);</w:t>
      </w:r>
    </w:p>
    <w:p w14:paraId="5E99C2B2"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правилами вида спорта «гольф», утвержденными Министерством спорта Российской Федерации (далее – правила гольфа);</w:t>
      </w:r>
    </w:p>
    <w:p w14:paraId="4BCF0958" w14:textId="77777777" w:rsidR="0001531F" w:rsidRPr="00CE4334" w:rsidRDefault="0001531F" w:rsidP="00BC33C3">
      <w:pPr>
        <w:widowControl w:val="0"/>
        <w:tabs>
          <w:tab w:val="left" w:pos="851"/>
          <w:tab w:val="left" w:pos="993"/>
        </w:tabs>
        <w:suppressAutoHyphens w:val="0"/>
        <w:spacing w:line="360" w:lineRule="auto"/>
        <w:ind w:firstLine="709"/>
        <w:jc w:val="both"/>
        <w:rPr>
          <w:sz w:val="28"/>
          <w:szCs w:val="28"/>
        </w:rPr>
      </w:pPr>
      <w:r w:rsidRPr="00CE4334">
        <w:rPr>
          <w:sz w:val="28"/>
          <w:szCs w:val="28"/>
        </w:rPr>
        <w:t>Инструкцией по использованию модифицированного оборудования и инвентаря для проведения соревнований и правилам прохождения заданий, утвержденной Общероссийской общественной организацией «Ассоциация гольфа России» (далее – Ассоциация гольфа России);</w:t>
      </w:r>
    </w:p>
    <w:p w14:paraId="60A65746" w14:textId="77777777" w:rsidR="0001531F" w:rsidRPr="00CE4334" w:rsidRDefault="0001531F" w:rsidP="00BC33C3">
      <w:pPr>
        <w:pStyle w:val="aa"/>
        <w:widowControl w:val="0"/>
        <w:shd w:val="clear" w:color="auto" w:fill="FFFFFF"/>
        <w:tabs>
          <w:tab w:val="left" w:pos="989"/>
        </w:tabs>
        <w:spacing w:line="360" w:lineRule="auto"/>
        <w:ind w:left="0" w:firstLine="709"/>
        <w:contextualSpacing w:val="0"/>
        <w:jc w:val="both"/>
        <w:rPr>
          <w:sz w:val="28"/>
          <w:szCs w:val="28"/>
        </w:rPr>
      </w:pPr>
      <w:r w:rsidRPr="00CE4334">
        <w:rPr>
          <w:sz w:val="28"/>
          <w:szCs w:val="28"/>
        </w:rPr>
        <w:t xml:space="preserve">местными правилами и условиями соревнований </w:t>
      </w:r>
      <w:r w:rsidRPr="00CE4334">
        <w:rPr>
          <w:noProof/>
          <w:sz w:val="28"/>
          <w:szCs w:val="28"/>
        </w:rPr>
        <w:t xml:space="preserve">Ассоциации гольфа </w:t>
      </w:r>
      <w:r w:rsidRPr="00CE4334">
        <w:rPr>
          <w:noProof/>
          <w:sz w:val="28"/>
          <w:szCs w:val="28"/>
        </w:rPr>
        <w:lastRenderedPageBreak/>
        <w:t>России;</w:t>
      </w:r>
    </w:p>
    <w:p w14:paraId="686EFE41"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дополнениями и уточнениями к местным правилам и условиям соревнований Ассоциации гольфа России, утверждаемыми главной судейской коллегией Соревнования, которые отражают специфические условия гольф-поля;</w:t>
      </w:r>
    </w:p>
    <w:p w14:paraId="051CFE0D"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настоящим Регламентом.</w:t>
      </w:r>
    </w:p>
    <w:p w14:paraId="444AE48E"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2. Настоящий Регламент определяет условия проведения Соревнования, финансовые вопросы организации и проведения Соревнования, вопросы обеспечения безопасности участников и зрителей, другие организационные вопросы, не отраженные в Положении.</w:t>
      </w:r>
    </w:p>
    <w:p w14:paraId="082EFF65" w14:textId="77777777" w:rsidR="0001531F" w:rsidRPr="0001531F" w:rsidRDefault="0001531F" w:rsidP="00BC33C3">
      <w:pPr>
        <w:widowControl w:val="0"/>
        <w:suppressAutoHyphens w:val="0"/>
        <w:spacing w:before="240" w:after="240" w:line="360" w:lineRule="auto"/>
        <w:jc w:val="center"/>
        <w:rPr>
          <w:b/>
          <w:sz w:val="28"/>
          <w:szCs w:val="28"/>
        </w:rPr>
      </w:pPr>
      <w:r w:rsidRPr="0001531F">
        <w:rPr>
          <w:b/>
          <w:sz w:val="28"/>
          <w:szCs w:val="28"/>
        </w:rPr>
        <w:t>II. ОРГАНИЗАТОРЫ СОРЕВНОВАНИЯ</w:t>
      </w:r>
    </w:p>
    <w:p w14:paraId="0E087713" w14:textId="77777777" w:rsidR="0001531F" w:rsidRPr="00CE4334" w:rsidRDefault="0001531F" w:rsidP="00BC33C3">
      <w:pPr>
        <w:widowControl w:val="0"/>
        <w:shd w:val="clear" w:color="auto" w:fill="FFFFFF"/>
        <w:tabs>
          <w:tab w:val="left" w:pos="993"/>
        </w:tabs>
        <w:suppressAutoHyphens w:val="0"/>
        <w:spacing w:line="360" w:lineRule="auto"/>
        <w:ind w:firstLine="709"/>
        <w:jc w:val="both"/>
        <w:rPr>
          <w:sz w:val="28"/>
          <w:szCs w:val="28"/>
        </w:rPr>
      </w:pPr>
      <w:r w:rsidRPr="00CE4334">
        <w:rPr>
          <w:sz w:val="28"/>
          <w:szCs w:val="28"/>
        </w:rPr>
        <w:t xml:space="preserve">3. Общее руководство организацией Соревнований осуществляют Министерство спорта Российской Федерации (далее – </w:t>
      </w:r>
      <w:proofErr w:type="spellStart"/>
      <w:r w:rsidRPr="00CE4334">
        <w:rPr>
          <w:sz w:val="28"/>
          <w:szCs w:val="28"/>
        </w:rPr>
        <w:t>Минспорт</w:t>
      </w:r>
      <w:proofErr w:type="spellEnd"/>
      <w:r w:rsidRPr="00CE4334">
        <w:rPr>
          <w:sz w:val="28"/>
          <w:szCs w:val="28"/>
        </w:rPr>
        <w:t xml:space="preserve"> России) и Ассоциация гольфа России, при поддержке Министерства просвещения Российской Федерации.</w:t>
      </w:r>
    </w:p>
    <w:p w14:paraId="75CCBBE9" w14:textId="77777777" w:rsidR="0001531F" w:rsidRPr="00CE4334" w:rsidRDefault="0001531F" w:rsidP="00BC33C3">
      <w:pPr>
        <w:widowControl w:val="0"/>
        <w:shd w:val="clear" w:color="auto" w:fill="FFFFFF"/>
        <w:tabs>
          <w:tab w:val="left" w:pos="993"/>
        </w:tabs>
        <w:suppressAutoHyphens w:val="0"/>
        <w:spacing w:line="360" w:lineRule="auto"/>
        <w:ind w:firstLine="709"/>
        <w:jc w:val="both"/>
        <w:rPr>
          <w:sz w:val="28"/>
          <w:szCs w:val="28"/>
        </w:rPr>
      </w:pPr>
      <w:r w:rsidRPr="00CE4334">
        <w:rPr>
          <w:bCs/>
          <w:sz w:val="28"/>
          <w:szCs w:val="28"/>
        </w:rPr>
        <w:t xml:space="preserve">Непосредственное проведение </w:t>
      </w:r>
      <w:r w:rsidRPr="00CE4334">
        <w:rPr>
          <w:bCs/>
          <w:sz w:val="28"/>
          <w:szCs w:val="28"/>
          <w:lang w:val="en-US"/>
        </w:rPr>
        <w:t>IV</w:t>
      </w:r>
      <w:r w:rsidRPr="00CE4334">
        <w:rPr>
          <w:bCs/>
          <w:sz w:val="28"/>
          <w:szCs w:val="28"/>
        </w:rPr>
        <w:t xml:space="preserve"> этапа Соревнований возлагается на Ассоциацию гольфа России, </w:t>
      </w:r>
      <w:r w:rsidRPr="00CE4334">
        <w:rPr>
          <w:sz w:val="28"/>
          <w:szCs w:val="28"/>
        </w:rPr>
        <w:t>региональную федерацию гольфа</w:t>
      </w:r>
      <w:r w:rsidRPr="00CE4334">
        <w:rPr>
          <w:sz w:val="28"/>
          <w:szCs w:val="28"/>
          <w:lang w:eastAsia="ru-RU"/>
        </w:rPr>
        <w:t xml:space="preserve"> субъекта Российской Федерации, на территории которого проводится Соревнование,</w:t>
      </w:r>
      <w:r w:rsidRPr="00CE4334">
        <w:rPr>
          <w:bCs/>
          <w:sz w:val="28"/>
          <w:szCs w:val="28"/>
        </w:rPr>
        <w:t xml:space="preserve"> и </w:t>
      </w:r>
      <w:r w:rsidRPr="00CE4334">
        <w:rPr>
          <w:sz w:val="28"/>
          <w:szCs w:val="28"/>
        </w:rPr>
        <w:t>главную судейскую коллегию (далее – ГСК).</w:t>
      </w:r>
    </w:p>
    <w:p w14:paraId="4A51D9B2" w14:textId="77777777" w:rsidR="0001531F" w:rsidRPr="00CE4334" w:rsidRDefault="0001531F" w:rsidP="00BC33C3">
      <w:pPr>
        <w:widowControl w:val="0"/>
        <w:tabs>
          <w:tab w:val="left" w:pos="1249"/>
        </w:tabs>
        <w:suppressAutoHyphens w:val="0"/>
        <w:spacing w:line="360" w:lineRule="auto"/>
        <w:ind w:firstLine="709"/>
        <w:jc w:val="both"/>
        <w:rPr>
          <w:sz w:val="28"/>
          <w:szCs w:val="28"/>
        </w:rPr>
      </w:pPr>
      <w:r w:rsidRPr="00CE4334">
        <w:rPr>
          <w:sz w:val="28"/>
          <w:szCs w:val="28"/>
        </w:rPr>
        <w:t>4. Министерство спорта Российской Федерации, Ассоциация гольфа России определяют условия проведения Соревнования, не предусмотренные Положением.</w:t>
      </w:r>
    </w:p>
    <w:p w14:paraId="41196BD6" w14:textId="77777777" w:rsidR="0001531F" w:rsidRPr="00CE4334" w:rsidRDefault="0001531F" w:rsidP="00BC33C3">
      <w:pPr>
        <w:widowControl w:val="0"/>
        <w:tabs>
          <w:tab w:val="left" w:pos="1249"/>
        </w:tabs>
        <w:suppressAutoHyphens w:val="0"/>
        <w:spacing w:line="360" w:lineRule="auto"/>
        <w:ind w:firstLine="709"/>
        <w:jc w:val="both"/>
        <w:rPr>
          <w:sz w:val="28"/>
          <w:szCs w:val="28"/>
        </w:rPr>
      </w:pPr>
      <w:r w:rsidRPr="00CE4334">
        <w:rPr>
          <w:sz w:val="28"/>
          <w:szCs w:val="28"/>
        </w:rPr>
        <w:t>5. Ассоциация гольфа России (в соответствии с Федеральным законом от 4 декабря 2007 г. № 329-ФЗ «О физической культуре и спорте в Российской Федерации») имеет следующие права в отношении проведения данного Соревнования:</w:t>
      </w:r>
    </w:p>
    <w:p w14:paraId="074AD959"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1)</w:t>
      </w:r>
      <w:r w:rsidRPr="00CE4334">
        <w:rPr>
          <w:sz w:val="28"/>
          <w:szCs w:val="28"/>
          <w:lang w:val="en-US"/>
        </w:rPr>
        <w:t> </w:t>
      </w:r>
      <w:r w:rsidRPr="00CE4334">
        <w:rPr>
          <w:sz w:val="28"/>
          <w:szCs w:val="28"/>
        </w:rPr>
        <w:t>использовать исключительные права на наименование Соревнования и его символику;</w:t>
      </w:r>
    </w:p>
    <w:p w14:paraId="5D80CE52"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2)</w:t>
      </w:r>
      <w:r w:rsidRPr="00CE4334">
        <w:rPr>
          <w:sz w:val="28"/>
          <w:szCs w:val="28"/>
          <w:lang w:val="en-US"/>
        </w:rPr>
        <w:t> </w:t>
      </w:r>
      <w:r w:rsidRPr="00CE4334">
        <w:rPr>
          <w:sz w:val="28"/>
          <w:szCs w:val="28"/>
        </w:rPr>
        <w:t>использовать исключительные права на размещение возможной рекламы товаров, работ и услуг в месте проведения Соревнования;</w:t>
      </w:r>
    </w:p>
    <w:p w14:paraId="31781953"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lastRenderedPageBreak/>
        <w:t>3)</w:t>
      </w:r>
      <w:r w:rsidRPr="00CE4334">
        <w:rPr>
          <w:sz w:val="28"/>
          <w:szCs w:val="28"/>
          <w:lang w:val="en-US"/>
        </w:rPr>
        <w:t> </w:t>
      </w:r>
      <w:r w:rsidRPr="00CE4334">
        <w:rPr>
          <w:sz w:val="28"/>
          <w:szCs w:val="28"/>
        </w:rPr>
        <w:t>использовать исключительные права на определение производителей спортивной экипировки, спортивного оборудования и инвентаря, используемых спортсменами во время Соревнования;</w:t>
      </w:r>
    </w:p>
    <w:p w14:paraId="67705074"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4)</w:t>
      </w:r>
      <w:r w:rsidRPr="00CE4334">
        <w:rPr>
          <w:sz w:val="28"/>
          <w:szCs w:val="28"/>
          <w:lang w:val="en-US"/>
        </w:rPr>
        <w:t> </w:t>
      </w:r>
      <w:r w:rsidRPr="00CE4334">
        <w:rPr>
          <w:sz w:val="28"/>
          <w:szCs w:val="28"/>
        </w:rPr>
        <w:t>наделять победителей Соревнования статусом победителей и призеров финального этапа Соревнований;</w:t>
      </w:r>
    </w:p>
    <w:p w14:paraId="5ACB6108"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5)</w:t>
      </w:r>
      <w:r w:rsidRPr="00CE4334">
        <w:rPr>
          <w:sz w:val="28"/>
          <w:szCs w:val="28"/>
          <w:lang w:val="en-US"/>
        </w:rPr>
        <w:t> </w:t>
      </w:r>
      <w:r w:rsidRPr="00CE4334">
        <w:rPr>
          <w:sz w:val="28"/>
          <w:szCs w:val="28"/>
        </w:rPr>
        <w:t>устанавливать ограничения на участие в Соревновании спортсменов, как по количеству участников, так и по их спортивному уровню;</w:t>
      </w:r>
    </w:p>
    <w:p w14:paraId="47566984"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6)</w:t>
      </w:r>
      <w:r w:rsidRPr="00CE4334">
        <w:rPr>
          <w:sz w:val="28"/>
          <w:szCs w:val="28"/>
          <w:lang w:val="en-US"/>
        </w:rPr>
        <w:t> </w:t>
      </w:r>
      <w:r w:rsidRPr="00CE4334">
        <w:rPr>
          <w:sz w:val="28"/>
          <w:szCs w:val="28"/>
        </w:rPr>
        <w:t>получать финансовую и иную поддержку, не запрещенную федеральным законодательством, в том числе, из бюджетов Российской Федерации и субъектов Российской Федерации на организацию и проведение Соревнования;</w:t>
      </w:r>
    </w:p>
    <w:p w14:paraId="591ABF39"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7)</w:t>
      </w:r>
      <w:r w:rsidRPr="00CE4334">
        <w:rPr>
          <w:sz w:val="28"/>
          <w:szCs w:val="28"/>
          <w:lang w:val="en-US"/>
        </w:rPr>
        <w:t> </w:t>
      </w:r>
      <w:r w:rsidRPr="00CE4334">
        <w:rPr>
          <w:sz w:val="28"/>
          <w:szCs w:val="28"/>
        </w:rPr>
        <w:t>приостанавливать Соревнования, в соответствии с правилами гольфа и (или) по непредвиденным обстоятельствам по решению судейской коллеги и (или) Оргкомитета Соревнования;</w:t>
      </w:r>
    </w:p>
    <w:p w14:paraId="7226D87A"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8)</w:t>
      </w:r>
      <w:r w:rsidRPr="00CE4334">
        <w:rPr>
          <w:sz w:val="28"/>
          <w:szCs w:val="28"/>
          <w:lang w:val="en-US"/>
        </w:rPr>
        <w:t> </w:t>
      </w:r>
      <w:r w:rsidRPr="00CE4334">
        <w:rPr>
          <w:sz w:val="28"/>
          <w:szCs w:val="28"/>
        </w:rPr>
        <w:t>изменять ранее утвержденное время проведения Соревнования, при наличии на это объективных причин;</w:t>
      </w:r>
    </w:p>
    <w:p w14:paraId="574BBA4D" w14:textId="77777777" w:rsidR="0001531F" w:rsidRPr="00CE4334" w:rsidRDefault="0001531F" w:rsidP="00BC33C3">
      <w:pPr>
        <w:widowControl w:val="0"/>
        <w:tabs>
          <w:tab w:val="left" w:pos="1420"/>
        </w:tabs>
        <w:suppressAutoHyphens w:val="0"/>
        <w:spacing w:line="360" w:lineRule="auto"/>
        <w:ind w:firstLine="709"/>
        <w:jc w:val="both"/>
        <w:rPr>
          <w:sz w:val="28"/>
          <w:szCs w:val="28"/>
        </w:rPr>
      </w:pPr>
      <w:r w:rsidRPr="00CE4334">
        <w:rPr>
          <w:sz w:val="28"/>
          <w:szCs w:val="28"/>
        </w:rPr>
        <w:t>9)</w:t>
      </w:r>
      <w:r w:rsidRPr="00CE4334">
        <w:rPr>
          <w:sz w:val="28"/>
          <w:szCs w:val="28"/>
          <w:lang w:val="en-US"/>
        </w:rPr>
        <w:t> </w:t>
      </w:r>
      <w:r w:rsidRPr="00CE4334">
        <w:rPr>
          <w:sz w:val="28"/>
          <w:szCs w:val="28"/>
        </w:rPr>
        <w:t>прекращать Соревнования по решению судейской коллегии и (или) Оргкомитета Соревнования по форс-мажорным или иным обстоятельствам;</w:t>
      </w:r>
    </w:p>
    <w:p w14:paraId="0F371117" w14:textId="77777777" w:rsidR="0001531F" w:rsidRPr="00CE4334" w:rsidRDefault="0001531F" w:rsidP="00BC33C3">
      <w:pPr>
        <w:widowControl w:val="0"/>
        <w:tabs>
          <w:tab w:val="left" w:pos="1420"/>
        </w:tabs>
        <w:suppressAutoHyphens w:val="0"/>
        <w:spacing w:line="360" w:lineRule="auto"/>
        <w:ind w:firstLine="709"/>
        <w:jc w:val="both"/>
        <w:rPr>
          <w:sz w:val="28"/>
          <w:szCs w:val="28"/>
        </w:rPr>
      </w:pPr>
      <w:r w:rsidRPr="00CE4334">
        <w:rPr>
          <w:sz w:val="28"/>
          <w:szCs w:val="28"/>
        </w:rPr>
        <w:t>10)</w:t>
      </w:r>
      <w:r w:rsidRPr="00CE4334">
        <w:rPr>
          <w:sz w:val="28"/>
          <w:szCs w:val="28"/>
          <w:lang w:val="en-US"/>
        </w:rPr>
        <w:t> </w:t>
      </w:r>
      <w:r w:rsidRPr="00CE4334">
        <w:rPr>
          <w:sz w:val="28"/>
          <w:szCs w:val="28"/>
        </w:rPr>
        <w:t>утверждать итоги Соревнования;</w:t>
      </w:r>
    </w:p>
    <w:p w14:paraId="4E974F29" w14:textId="77777777" w:rsidR="0001531F" w:rsidRPr="00CE4334" w:rsidRDefault="0001531F" w:rsidP="00BC33C3">
      <w:pPr>
        <w:widowControl w:val="0"/>
        <w:tabs>
          <w:tab w:val="left" w:pos="1412"/>
        </w:tabs>
        <w:suppressAutoHyphens w:val="0"/>
        <w:spacing w:line="360" w:lineRule="auto"/>
        <w:ind w:firstLine="709"/>
        <w:jc w:val="both"/>
        <w:rPr>
          <w:sz w:val="28"/>
          <w:szCs w:val="28"/>
        </w:rPr>
      </w:pPr>
      <w:r w:rsidRPr="00CE4334">
        <w:rPr>
          <w:sz w:val="28"/>
          <w:szCs w:val="28"/>
        </w:rPr>
        <w:t>11)</w:t>
      </w:r>
      <w:r w:rsidRPr="00CE4334">
        <w:rPr>
          <w:sz w:val="28"/>
          <w:szCs w:val="28"/>
          <w:lang w:val="en-US"/>
        </w:rPr>
        <w:t> </w:t>
      </w:r>
      <w:r w:rsidRPr="00CE4334">
        <w:rPr>
          <w:sz w:val="28"/>
          <w:szCs w:val="28"/>
        </w:rPr>
        <w:t>использовать исключительные права на освещение Соревнования посредством трансляции изображения и (или) звука Соревнования любыми способами и (или) с помощью любых технологий, а также посредством осуществления записи указанной трансляции и (или) фотосъемки мероприятий;</w:t>
      </w:r>
    </w:p>
    <w:p w14:paraId="1DC4AD64" w14:textId="77777777" w:rsidR="0001531F" w:rsidRPr="00CE4334" w:rsidRDefault="0001531F" w:rsidP="00BC33C3">
      <w:pPr>
        <w:widowControl w:val="0"/>
        <w:tabs>
          <w:tab w:val="left" w:pos="1412"/>
        </w:tabs>
        <w:suppressAutoHyphens w:val="0"/>
        <w:spacing w:line="360" w:lineRule="auto"/>
        <w:ind w:firstLine="709"/>
        <w:jc w:val="both"/>
        <w:rPr>
          <w:sz w:val="28"/>
          <w:szCs w:val="28"/>
        </w:rPr>
      </w:pPr>
      <w:r w:rsidRPr="00CE4334">
        <w:rPr>
          <w:sz w:val="28"/>
          <w:szCs w:val="28"/>
        </w:rPr>
        <w:t>12)</w:t>
      </w:r>
      <w:r w:rsidRPr="00CE4334">
        <w:rPr>
          <w:sz w:val="28"/>
          <w:szCs w:val="28"/>
          <w:lang w:val="en-US"/>
        </w:rPr>
        <w:t> </w:t>
      </w:r>
      <w:r w:rsidRPr="00CE4334">
        <w:rPr>
          <w:sz w:val="28"/>
          <w:szCs w:val="28"/>
        </w:rPr>
        <w:t>передать право фотосъемки, трансляции изображения и (или) звука Соревнования третьему лицу на основании договора;</w:t>
      </w:r>
    </w:p>
    <w:p w14:paraId="1D3C9279" w14:textId="77777777" w:rsidR="0001531F" w:rsidRPr="00CE4334" w:rsidRDefault="0001531F" w:rsidP="00BC33C3">
      <w:pPr>
        <w:widowControl w:val="0"/>
        <w:tabs>
          <w:tab w:val="left" w:pos="1412"/>
        </w:tabs>
        <w:suppressAutoHyphens w:val="0"/>
        <w:spacing w:line="360" w:lineRule="auto"/>
        <w:ind w:firstLine="709"/>
        <w:jc w:val="both"/>
        <w:rPr>
          <w:sz w:val="28"/>
          <w:szCs w:val="28"/>
        </w:rPr>
      </w:pPr>
      <w:r w:rsidRPr="00CE4334">
        <w:rPr>
          <w:sz w:val="28"/>
          <w:szCs w:val="28"/>
        </w:rPr>
        <w:t>13)</w:t>
      </w:r>
      <w:r w:rsidRPr="00CE4334">
        <w:rPr>
          <w:sz w:val="28"/>
          <w:szCs w:val="28"/>
          <w:lang w:val="en-US"/>
        </w:rPr>
        <w:t> </w:t>
      </w:r>
      <w:r w:rsidRPr="00CE4334">
        <w:rPr>
          <w:sz w:val="28"/>
          <w:szCs w:val="28"/>
        </w:rPr>
        <w:t>передать право на размещение рекламы товаров, работ и услуг в месте проведения Соревнования третьему лицу на основании договора.</w:t>
      </w:r>
    </w:p>
    <w:p w14:paraId="37CBE7D3" w14:textId="77777777" w:rsidR="0001531F" w:rsidRPr="00CE4334" w:rsidRDefault="0001531F" w:rsidP="00BC33C3">
      <w:pPr>
        <w:widowControl w:val="0"/>
        <w:tabs>
          <w:tab w:val="left" w:pos="1249"/>
        </w:tabs>
        <w:suppressAutoHyphens w:val="0"/>
        <w:spacing w:line="360" w:lineRule="auto"/>
        <w:ind w:firstLine="709"/>
        <w:jc w:val="both"/>
        <w:rPr>
          <w:sz w:val="28"/>
          <w:szCs w:val="28"/>
        </w:rPr>
      </w:pPr>
      <w:r w:rsidRPr="00CE4334">
        <w:rPr>
          <w:sz w:val="28"/>
          <w:szCs w:val="28"/>
        </w:rPr>
        <w:t xml:space="preserve">6. Ассоциация гольфа России (в соответствии с Федеральным законом от 4 декабря 2007 г. № 329-ФЗ «О физической культуре и спорте в </w:t>
      </w:r>
      <w:r w:rsidRPr="00CE4334">
        <w:rPr>
          <w:sz w:val="28"/>
          <w:szCs w:val="28"/>
        </w:rPr>
        <w:lastRenderedPageBreak/>
        <w:t>Российской Федерации») несет следующие обязанности в отношении проведения данного Соревнования:</w:t>
      </w:r>
    </w:p>
    <w:p w14:paraId="24896883"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1)</w:t>
      </w:r>
      <w:r w:rsidRPr="00CE4334">
        <w:t> </w:t>
      </w:r>
      <w:r w:rsidRPr="00CE4334">
        <w:rPr>
          <w:sz w:val="28"/>
          <w:szCs w:val="28"/>
        </w:rPr>
        <w:t>предупреждает в письменной форме участников Соревнования о недопустимости использования допинговых средств и (или) методов, а также недопустимости проявления любых форм дискриминации и насилия при проведении Соревнования;</w:t>
      </w:r>
    </w:p>
    <w:p w14:paraId="467B41C8"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2) обеспечивает совместно с органами исполнительной власти субъекта Российской Федерации и органами местного самоуправления, на территории которого проводится Соревнование, а также с гольф-клубом, на территории которого проводится Соревнование (далее – Гольф-клуб), безопасность участников и зрителей Соревнования;</w:t>
      </w:r>
    </w:p>
    <w:p w14:paraId="0197677B"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3) обеспечивает совместно с органами исполнительной власти субъекта Российской Федерации и органами местного самоуправления, на территории которого проводится Соревнование, медицинскую помощь для участников спортивного Соревнования;</w:t>
      </w:r>
    </w:p>
    <w:p w14:paraId="28699AA6" w14:textId="77777777" w:rsidR="0001531F" w:rsidRPr="00CE4334" w:rsidRDefault="0001531F" w:rsidP="00BC33C3">
      <w:pPr>
        <w:widowControl w:val="0"/>
        <w:tabs>
          <w:tab w:val="left" w:pos="1280"/>
        </w:tabs>
        <w:suppressAutoHyphens w:val="0"/>
        <w:spacing w:line="360" w:lineRule="auto"/>
        <w:ind w:firstLine="709"/>
        <w:jc w:val="both"/>
        <w:rPr>
          <w:sz w:val="28"/>
          <w:szCs w:val="28"/>
        </w:rPr>
      </w:pPr>
      <w:r w:rsidRPr="00CE4334">
        <w:rPr>
          <w:sz w:val="28"/>
          <w:szCs w:val="28"/>
        </w:rPr>
        <w:t>4) обеспечивает четкое выполнение программы Соревнования;</w:t>
      </w:r>
    </w:p>
    <w:p w14:paraId="765E9849"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5) создает необходимые условия для организации соревновательного процесса спортсменов во время проведения Соревнования;</w:t>
      </w:r>
    </w:p>
    <w:p w14:paraId="260526E3"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6) разрабатывает и доводит до сведения всех участников Соревнования план эвакуации спортсменов и зрителей в случае непредвиденных ситуации и форс-мажорных ситуаций.</w:t>
      </w:r>
    </w:p>
    <w:p w14:paraId="2EB1A629" w14:textId="77777777" w:rsidR="0001531F" w:rsidRPr="00CE4334" w:rsidRDefault="0001531F" w:rsidP="00BC33C3">
      <w:pPr>
        <w:widowControl w:val="0"/>
        <w:tabs>
          <w:tab w:val="left" w:pos="1249"/>
        </w:tabs>
        <w:suppressAutoHyphens w:val="0"/>
        <w:spacing w:line="360" w:lineRule="auto"/>
        <w:ind w:firstLine="709"/>
        <w:jc w:val="both"/>
        <w:rPr>
          <w:sz w:val="28"/>
          <w:szCs w:val="28"/>
        </w:rPr>
      </w:pPr>
      <w:r w:rsidRPr="00CE4334">
        <w:rPr>
          <w:sz w:val="28"/>
          <w:szCs w:val="28"/>
        </w:rPr>
        <w:t xml:space="preserve">7. Гольф-клуб и региональная федерация гольфа </w:t>
      </w:r>
      <w:r w:rsidRPr="00CE4334">
        <w:rPr>
          <w:sz w:val="28"/>
          <w:szCs w:val="28"/>
          <w:lang w:eastAsia="ru-RU"/>
        </w:rPr>
        <w:t>субъекта Российской Федерации, на территории которого проводится Соревнование,</w:t>
      </w:r>
      <w:r w:rsidRPr="00CE4334">
        <w:rPr>
          <w:sz w:val="28"/>
          <w:szCs w:val="28"/>
        </w:rPr>
        <w:t xml:space="preserve"> на основе договора с Ассоциацией гольфа России могут приобретать следующие права в отношении проведения данного Соревнования:</w:t>
      </w:r>
    </w:p>
    <w:p w14:paraId="7040489C" w14:textId="77777777" w:rsidR="0001531F" w:rsidRPr="00CE4334" w:rsidRDefault="0001531F" w:rsidP="00BC33C3">
      <w:pPr>
        <w:widowControl w:val="0"/>
        <w:tabs>
          <w:tab w:val="left" w:pos="1280"/>
        </w:tabs>
        <w:suppressAutoHyphens w:val="0"/>
        <w:spacing w:line="360" w:lineRule="auto"/>
        <w:ind w:firstLine="709"/>
        <w:jc w:val="both"/>
        <w:rPr>
          <w:sz w:val="28"/>
          <w:szCs w:val="28"/>
        </w:rPr>
      </w:pPr>
      <w:r w:rsidRPr="00CE4334">
        <w:rPr>
          <w:sz w:val="28"/>
          <w:szCs w:val="28"/>
        </w:rPr>
        <w:t>1) получение статуса Партнера Соревнования;</w:t>
      </w:r>
    </w:p>
    <w:p w14:paraId="6D2E8114"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2) проведение собственных маркетинговых мероприятии во время проведения Соревнования, не препятствующих его четкой организации;</w:t>
      </w:r>
    </w:p>
    <w:p w14:paraId="2C1AD893"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3) вручение собственных призов победителям Соревнования;</w:t>
      </w:r>
    </w:p>
    <w:p w14:paraId="1CF34011" w14:textId="77777777" w:rsidR="0001531F" w:rsidRPr="00CE4334" w:rsidRDefault="0001531F" w:rsidP="00BC33C3">
      <w:pPr>
        <w:widowControl w:val="0"/>
        <w:tabs>
          <w:tab w:val="left" w:pos="1280"/>
        </w:tabs>
        <w:suppressAutoHyphens w:val="0"/>
        <w:spacing w:line="360" w:lineRule="auto"/>
        <w:ind w:firstLine="709"/>
        <w:jc w:val="both"/>
        <w:rPr>
          <w:sz w:val="28"/>
          <w:szCs w:val="28"/>
        </w:rPr>
      </w:pPr>
      <w:r w:rsidRPr="00CE4334">
        <w:rPr>
          <w:sz w:val="28"/>
          <w:szCs w:val="28"/>
        </w:rPr>
        <w:t>4) участие в церемониях открытия и закрытия Соревнования;</w:t>
      </w:r>
    </w:p>
    <w:p w14:paraId="3AED9CA6" w14:textId="77777777" w:rsidR="0001531F" w:rsidRPr="00CE4334" w:rsidRDefault="0001531F" w:rsidP="00BC33C3">
      <w:pPr>
        <w:widowControl w:val="0"/>
        <w:tabs>
          <w:tab w:val="left" w:pos="1280"/>
        </w:tabs>
        <w:suppressAutoHyphens w:val="0"/>
        <w:spacing w:line="360" w:lineRule="auto"/>
        <w:ind w:firstLine="709"/>
        <w:jc w:val="both"/>
        <w:rPr>
          <w:sz w:val="28"/>
          <w:szCs w:val="28"/>
        </w:rPr>
      </w:pPr>
      <w:r w:rsidRPr="00CE4334">
        <w:rPr>
          <w:sz w:val="28"/>
          <w:szCs w:val="28"/>
        </w:rPr>
        <w:t>5) участие в пресс-конференции, посвященной Соревнованию;</w:t>
      </w:r>
    </w:p>
    <w:p w14:paraId="489F694A" w14:textId="77777777" w:rsidR="0001531F" w:rsidRPr="00CE4334" w:rsidRDefault="0001531F" w:rsidP="00BC33C3">
      <w:pPr>
        <w:widowControl w:val="0"/>
        <w:tabs>
          <w:tab w:val="left" w:pos="1280"/>
        </w:tabs>
        <w:suppressAutoHyphens w:val="0"/>
        <w:spacing w:line="360" w:lineRule="auto"/>
        <w:ind w:firstLine="709"/>
        <w:jc w:val="both"/>
        <w:rPr>
          <w:sz w:val="28"/>
          <w:szCs w:val="28"/>
        </w:rPr>
      </w:pPr>
      <w:r w:rsidRPr="00CE4334">
        <w:rPr>
          <w:sz w:val="28"/>
          <w:szCs w:val="28"/>
        </w:rPr>
        <w:lastRenderedPageBreak/>
        <w:t>6) иные права, предусмотренные договором.</w:t>
      </w:r>
    </w:p>
    <w:p w14:paraId="269725AF" w14:textId="77777777" w:rsidR="0001531F" w:rsidRPr="00CE4334" w:rsidRDefault="0001531F" w:rsidP="00BC33C3">
      <w:pPr>
        <w:widowControl w:val="0"/>
        <w:tabs>
          <w:tab w:val="left" w:pos="1249"/>
        </w:tabs>
        <w:suppressAutoHyphens w:val="0"/>
        <w:spacing w:line="360" w:lineRule="auto"/>
        <w:ind w:firstLine="709"/>
        <w:jc w:val="both"/>
        <w:rPr>
          <w:sz w:val="28"/>
          <w:szCs w:val="28"/>
        </w:rPr>
      </w:pPr>
      <w:r w:rsidRPr="00CE4334">
        <w:rPr>
          <w:sz w:val="28"/>
          <w:szCs w:val="28"/>
        </w:rPr>
        <w:t>8. Гольф-клуб на основании договора с Ассоциацией гольфа России несет следующие обязанности в отношении проведения Соревнования:</w:t>
      </w:r>
    </w:p>
    <w:p w14:paraId="0F8D7056"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1) гарантирует, что во время проведения Соревнования доступ к той части спортивного сооружения, где будет проводиться Соревнование будет закрыт для лиц, не имеющих отношение к Соревнованию;</w:t>
      </w:r>
    </w:p>
    <w:p w14:paraId="401B4AD7" w14:textId="77777777" w:rsidR="0001531F" w:rsidRPr="00CE4334" w:rsidRDefault="0001531F" w:rsidP="00BC33C3">
      <w:pPr>
        <w:widowControl w:val="0"/>
        <w:tabs>
          <w:tab w:val="left" w:pos="1280"/>
        </w:tabs>
        <w:suppressAutoHyphens w:val="0"/>
        <w:spacing w:line="360" w:lineRule="auto"/>
        <w:ind w:firstLine="709"/>
        <w:jc w:val="both"/>
        <w:rPr>
          <w:sz w:val="28"/>
          <w:szCs w:val="28"/>
        </w:rPr>
      </w:pPr>
      <w:r w:rsidRPr="00CE4334">
        <w:rPr>
          <w:sz w:val="28"/>
          <w:szCs w:val="28"/>
        </w:rPr>
        <w:t>2) предоставляет гольф-поле в дни проведения Соревнования 7.00 до 21.00 согласно Программе Соревнования;</w:t>
      </w:r>
    </w:p>
    <w:p w14:paraId="7212EB66"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3) обеспечивает тренировочное поле тренировочными мячами для гольфа для всех участников Соревнования;</w:t>
      </w:r>
    </w:p>
    <w:p w14:paraId="5ADDAB54" w14:textId="77777777" w:rsidR="0001531F" w:rsidRPr="00CE4334" w:rsidRDefault="0001531F" w:rsidP="00BC33C3">
      <w:pPr>
        <w:widowControl w:val="0"/>
        <w:tabs>
          <w:tab w:val="left" w:pos="1280"/>
        </w:tabs>
        <w:suppressAutoHyphens w:val="0"/>
        <w:spacing w:line="360" w:lineRule="auto"/>
        <w:ind w:firstLine="709"/>
        <w:jc w:val="both"/>
        <w:rPr>
          <w:sz w:val="28"/>
          <w:szCs w:val="28"/>
        </w:rPr>
      </w:pPr>
      <w:r w:rsidRPr="00CE4334">
        <w:rPr>
          <w:sz w:val="28"/>
          <w:szCs w:val="28"/>
        </w:rPr>
        <w:t xml:space="preserve">4) обеспечивает подготовку игрового и тренировочного гольф-полей согласно требованиям Ассоциации гольфа России, включая новую ежедневную расстановку </w:t>
      </w:r>
      <w:proofErr w:type="spellStart"/>
      <w:r w:rsidRPr="00CE4334">
        <w:rPr>
          <w:sz w:val="28"/>
          <w:szCs w:val="28"/>
        </w:rPr>
        <w:t>ти</w:t>
      </w:r>
      <w:proofErr w:type="spellEnd"/>
      <w:r w:rsidRPr="00CE4334">
        <w:rPr>
          <w:sz w:val="28"/>
          <w:szCs w:val="28"/>
        </w:rPr>
        <w:t xml:space="preserve">-маркеров и новую нарезку лунок на </w:t>
      </w:r>
      <w:proofErr w:type="spellStart"/>
      <w:r w:rsidRPr="00CE4334">
        <w:rPr>
          <w:sz w:val="28"/>
          <w:szCs w:val="28"/>
        </w:rPr>
        <w:t>паттинг-гринах</w:t>
      </w:r>
      <w:proofErr w:type="spellEnd"/>
      <w:r w:rsidRPr="00CE4334">
        <w:rPr>
          <w:sz w:val="28"/>
          <w:szCs w:val="28"/>
        </w:rPr>
        <w:t>. Готовность места проведения Соревнования к проведению Соревнования подтверждается уполномоченными представителями Сторон;</w:t>
      </w:r>
    </w:p>
    <w:p w14:paraId="0502985A"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5) обеспечивает своевременную уборку игрового и тренировочного гольф-полей, помещений, дорог, паркинга;</w:t>
      </w:r>
    </w:p>
    <w:p w14:paraId="4F9B5836"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6) предоставляет помещения для организации зоны для отдыха, хранения и смены одежды в дни проведения Соревнования (не менее чем на 100 человек);</w:t>
      </w:r>
    </w:p>
    <w:p w14:paraId="1593ED35"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7) обеспечивает парковочные места для участников, зрителей и гостей Соревнования;</w:t>
      </w:r>
    </w:p>
    <w:p w14:paraId="66FFB8B5"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8) предоставляет в дни проведения Соревнования гольф-кары для работы судейской коллегии (не менее 2-х гольф-</w:t>
      </w:r>
      <w:proofErr w:type="spellStart"/>
      <w:r w:rsidRPr="00CE4334">
        <w:rPr>
          <w:sz w:val="28"/>
          <w:szCs w:val="28"/>
        </w:rPr>
        <w:t>каров</w:t>
      </w:r>
      <w:proofErr w:type="spellEnd"/>
      <w:r w:rsidRPr="00CE4334">
        <w:rPr>
          <w:sz w:val="28"/>
          <w:szCs w:val="28"/>
        </w:rPr>
        <w:t>) и для представителей Организационного комитета Соревнования (не менее 1 гольф-кара);</w:t>
      </w:r>
    </w:p>
    <w:p w14:paraId="7B5DE944" w14:textId="2FE3636A" w:rsidR="0001531F" w:rsidRPr="00CE4334" w:rsidRDefault="004840DC" w:rsidP="00BC33C3">
      <w:pPr>
        <w:widowControl w:val="0"/>
        <w:tabs>
          <w:tab w:val="left" w:pos="1273"/>
        </w:tabs>
        <w:suppressAutoHyphens w:val="0"/>
        <w:spacing w:line="360" w:lineRule="auto"/>
        <w:ind w:firstLine="709"/>
        <w:jc w:val="both"/>
        <w:rPr>
          <w:sz w:val="28"/>
          <w:szCs w:val="28"/>
        </w:rPr>
      </w:pPr>
      <w:r>
        <w:rPr>
          <w:sz w:val="28"/>
          <w:szCs w:val="28"/>
        </w:rPr>
        <w:t>9) </w:t>
      </w:r>
      <w:r w:rsidR="0001531F" w:rsidRPr="00CE4334">
        <w:rPr>
          <w:sz w:val="28"/>
          <w:szCs w:val="28"/>
        </w:rPr>
        <w:t>при необходимости и по возможности предоставляет инвентарь и оборудование для гольфа с целью его использования в проведении Соревнования;</w:t>
      </w:r>
    </w:p>
    <w:p w14:paraId="5CCADD06" w14:textId="77777777" w:rsidR="0001531F" w:rsidRPr="00CE4334" w:rsidRDefault="0001531F" w:rsidP="00BC33C3">
      <w:pPr>
        <w:widowControl w:val="0"/>
        <w:tabs>
          <w:tab w:val="left" w:pos="3220"/>
          <w:tab w:val="left" w:pos="5140"/>
          <w:tab w:val="left" w:pos="6880"/>
          <w:tab w:val="left" w:pos="7600"/>
          <w:tab w:val="left" w:pos="8800"/>
        </w:tabs>
        <w:suppressAutoHyphens w:val="0"/>
        <w:spacing w:line="360" w:lineRule="auto"/>
        <w:ind w:firstLine="709"/>
        <w:jc w:val="both"/>
        <w:rPr>
          <w:sz w:val="28"/>
          <w:szCs w:val="28"/>
        </w:rPr>
      </w:pPr>
      <w:r w:rsidRPr="00CE4334">
        <w:rPr>
          <w:sz w:val="28"/>
          <w:szCs w:val="28"/>
        </w:rPr>
        <w:t>10) обеспечивает возможность проведения ТВ съемок (при необходимости);</w:t>
      </w:r>
    </w:p>
    <w:p w14:paraId="6D8E0AD1" w14:textId="77777777" w:rsidR="0001531F" w:rsidRPr="00CE4334" w:rsidRDefault="0001531F" w:rsidP="00BC33C3">
      <w:pPr>
        <w:widowControl w:val="0"/>
        <w:tabs>
          <w:tab w:val="left" w:pos="1420"/>
        </w:tabs>
        <w:suppressAutoHyphens w:val="0"/>
        <w:spacing w:line="360" w:lineRule="auto"/>
        <w:ind w:firstLine="709"/>
        <w:jc w:val="both"/>
        <w:rPr>
          <w:sz w:val="28"/>
          <w:szCs w:val="28"/>
        </w:rPr>
      </w:pPr>
      <w:r w:rsidRPr="00CE4334">
        <w:rPr>
          <w:sz w:val="28"/>
          <w:szCs w:val="28"/>
        </w:rPr>
        <w:t xml:space="preserve">11) обеспечивает возможность использования электроэнергии (220 и </w:t>
      </w:r>
      <w:r w:rsidRPr="00CE4334">
        <w:rPr>
          <w:sz w:val="28"/>
          <w:szCs w:val="28"/>
        </w:rPr>
        <w:lastRenderedPageBreak/>
        <w:t>(или) 380 В) для подключения оборудования, необходимого для организации и проведения Соревнования;</w:t>
      </w:r>
    </w:p>
    <w:p w14:paraId="7D41D362" w14:textId="77777777" w:rsidR="0001531F" w:rsidRPr="00CE4334" w:rsidRDefault="0001531F" w:rsidP="00BC33C3">
      <w:pPr>
        <w:widowControl w:val="0"/>
        <w:tabs>
          <w:tab w:val="left" w:pos="1412"/>
        </w:tabs>
        <w:suppressAutoHyphens w:val="0"/>
        <w:spacing w:line="360" w:lineRule="auto"/>
        <w:ind w:firstLine="709"/>
        <w:jc w:val="both"/>
        <w:rPr>
          <w:sz w:val="28"/>
          <w:szCs w:val="28"/>
        </w:rPr>
      </w:pPr>
      <w:r w:rsidRPr="00CE4334">
        <w:rPr>
          <w:sz w:val="28"/>
          <w:szCs w:val="28"/>
        </w:rPr>
        <w:t>12) обеспечивает в дни проведения Соревнования проход и проезд участников и гостей Соревнования к месту проведения Соревнования, на основании предоставленных Ассоциацией гольфа России списков;</w:t>
      </w:r>
    </w:p>
    <w:p w14:paraId="61574053" w14:textId="77777777" w:rsidR="0001531F" w:rsidRPr="00CE4334" w:rsidRDefault="0001531F" w:rsidP="00BC33C3">
      <w:pPr>
        <w:widowControl w:val="0"/>
        <w:tabs>
          <w:tab w:val="left" w:pos="1412"/>
        </w:tabs>
        <w:suppressAutoHyphens w:val="0"/>
        <w:spacing w:line="360" w:lineRule="auto"/>
        <w:ind w:firstLine="709"/>
        <w:jc w:val="both"/>
        <w:rPr>
          <w:sz w:val="28"/>
          <w:szCs w:val="28"/>
        </w:rPr>
      </w:pPr>
      <w:r w:rsidRPr="00CE4334">
        <w:rPr>
          <w:sz w:val="28"/>
          <w:szCs w:val="28"/>
        </w:rPr>
        <w:t>13) обеспечивает проезд автотранспорта сотрудников Ассоциации гольфа России к месту проведения Соревнования на время подготовки и проведения Соревнования и демонтажа оборудования и конструкций в соответствии с пропускной системой Гольф-клуба по списку, предоставленному Ассоциацией гольфа России;</w:t>
      </w:r>
    </w:p>
    <w:p w14:paraId="6B4B9561"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14) предоставляет помещение для регистрации участников Соревнования, размещения судейской коллегии, счетной комиссии в помещении на территории места проведения Соревнования на время проведения Соревнования;</w:t>
      </w:r>
    </w:p>
    <w:p w14:paraId="4DAE934A" w14:textId="77777777" w:rsidR="0001531F" w:rsidRPr="00CE4334" w:rsidRDefault="0001531F" w:rsidP="00BC33C3">
      <w:pPr>
        <w:widowControl w:val="0"/>
        <w:tabs>
          <w:tab w:val="left" w:pos="1420"/>
        </w:tabs>
        <w:suppressAutoHyphens w:val="0"/>
        <w:spacing w:line="360" w:lineRule="auto"/>
        <w:ind w:firstLine="709"/>
        <w:jc w:val="both"/>
        <w:rPr>
          <w:sz w:val="28"/>
          <w:szCs w:val="28"/>
        </w:rPr>
      </w:pPr>
      <w:r w:rsidRPr="00CE4334">
        <w:rPr>
          <w:sz w:val="28"/>
          <w:szCs w:val="28"/>
        </w:rPr>
        <w:t>15) обеспечивает общую охрану территории при подготовке, проведении Соревнования и демонтаже оборудования и конструкций (при необходимости);</w:t>
      </w:r>
    </w:p>
    <w:p w14:paraId="3D554AD6" w14:textId="77777777" w:rsidR="0001531F" w:rsidRPr="00CE4334" w:rsidRDefault="0001531F" w:rsidP="00BC33C3">
      <w:pPr>
        <w:widowControl w:val="0"/>
        <w:tabs>
          <w:tab w:val="left" w:pos="1412"/>
        </w:tabs>
        <w:suppressAutoHyphens w:val="0"/>
        <w:spacing w:line="360" w:lineRule="auto"/>
        <w:ind w:firstLine="709"/>
        <w:jc w:val="both"/>
        <w:rPr>
          <w:sz w:val="28"/>
          <w:szCs w:val="28"/>
        </w:rPr>
      </w:pPr>
      <w:r w:rsidRPr="00CE4334">
        <w:rPr>
          <w:sz w:val="28"/>
          <w:szCs w:val="28"/>
        </w:rPr>
        <w:t>15) обеспечивает возможность использования доски результатов и информационной доски в дни проведения Соревнования;</w:t>
      </w:r>
    </w:p>
    <w:p w14:paraId="0C24BC20" w14:textId="77777777" w:rsidR="0001531F" w:rsidRPr="00CE4334" w:rsidRDefault="0001531F" w:rsidP="00BC33C3">
      <w:pPr>
        <w:widowControl w:val="0"/>
        <w:tabs>
          <w:tab w:val="left" w:pos="1420"/>
        </w:tabs>
        <w:suppressAutoHyphens w:val="0"/>
        <w:spacing w:line="360" w:lineRule="auto"/>
        <w:ind w:firstLine="709"/>
        <w:jc w:val="both"/>
        <w:rPr>
          <w:sz w:val="28"/>
          <w:szCs w:val="28"/>
        </w:rPr>
      </w:pPr>
      <w:r w:rsidRPr="00CE4334">
        <w:rPr>
          <w:sz w:val="28"/>
          <w:szCs w:val="28"/>
        </w:rPr>
        <w:t>16) при необходимости обеспечивает участников Соревнования тележками для гольф-</w:t>
      </w:r>
      <w:proofErr w:type="spellStart"/>
      <w:r w:rsidRPr="00CE4334">
        <w:rPr>
          <w:sz w:val="28"/>
          <w:szCs w:val="28"/>
        </w:rPr>
        <w:t>бэгов</w:t>
      </w:r>
      <w:proofErr w:type="spellEnd"/>
      <w:r w:rsidRPr="00CE4334">
        <w:rPr>
          <w:sz w:val="28"/>
          <w:szCs w:val="28"/>
        </w:rPr>
        <w:t>, в случае их достаточного наличия;</w:t>
      </w:r>
    </w:p>
    <w:p w14:paraId="7851DCEE"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17) предоставляет возможность установки информационных металлических и иных конструкций на территории места проведения Соревнования, включая возле и внутри всех помещений, непосредственно на территории гольф-поля, включая ее тренировочную часть, в зонах площадок-</w:t>
      </w:r>
      <w:proofErr w:type="spellStart"/>
      <w:r w:rsidRPr="00CE4334">
        <w:rPr>
          <w:sz w:val="28"/>
          <w:szCs w:val="28"/>
        </w:rPr>
        <w:t>ти</w:t>
      </w:r>
      <w:proofErr w:type="spellEnd"/>
      <w:r w:rsidRPr="00CE4334">
        <w:rPr>
          <w:sz w:val="28"/>
          <w:szCs w:val="28"/>
        </w:rPr>
        <w:t xml:space="preserve">, </w:t>
      </w:r>
      <w:proofErr w:type="spellStart"/>
      <w:r w:rsidRPr="00CE4334">
        <w:rPr>
          <w:sz w:val="28"/>
          <w:szCs w:val="28"/>
        </w:rPr>
        <w:t>фервеев</w:t>
      </w:r>
      <w:proofErr w:type="spellEnd"/>
      <w:r w:rsidRPr="00CE4334">
        <w:rPr>
          <w:sz w:val="28"/>
          <w:szCs w:val="28"/>
        </w:rPr>
        <w:t xml:space="preserve"> и </w:t>
      </w:r>
      <w:proofErr w:type="spellStart"/>
      <w:r w:rsidRPr="00CE4334">
        <w:rPr>
          <w:sz w:val="28"/>
          <w:szCs w:val="28"/>
        </w:rPr>
        <w:t>паттинг-гринов</w:t>
      </w:r>
      <w:proofErr w:type="spellEnd"/>
      <w:r w:rsidRPr="00CE4334">
        <w:rPr>
          <w:sz w:val="28"/>
          <w:szCs w:val="28"/>
        </w:rPr>
        <w:t xml:space="preserve"> и т.п. (при необходимости);</w:t>
      </w:r>
    </w:p>
    <w:p w14:paraId="77959756"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18) предоставляет возможность Ассоциации гольфа России распространять информационно-рекламные материалы на территории места проведения Соревнования;</w:t>
      </w:r>
    </w:p>
    <w:p w14:paraId="40DBA844" w14:textId="77777777" w:rsidR="0001531F" w:rsidRPr="00CE4334" w:rsidRDefault="0001531F" w:rsidP="00BC33C3">
      <w:pPr>
        <w:widowControl w:val="0"/>
        <w:tabs>
          <w:tab w:val="left" w:pos="1412"/>
        </w:tabs>
        <w:suppressAutoHyphens w:val="0"/>
        <w:spacing w:line="360" w:lineRule="auto"/>
        <w:ind w:firstLine="709"/>
        <w:jc w:val="both"/>
        <w:rPr>
          <w:sz w:val="28"/>
          <w:szCs w:val="28"/>
        </w:rPr>
      </w:pPr>
      <w:r w:rsidRPr="00CE4334">
        <w:rPr>
          <w:sz w:val="28"/>
          <w:szCs w:val="28"/>
        </w:rPr>
        <w:t xml:space="preserve">19) предоставляет, в соответствии с предварительной заявкой Ассоциации гольфа России, помещение (место) для организации питания </w:t>
      </w:r>
      <w:r w:rsidRPr="00CE4334">
        <w:rPr>
          <w:sz w:val="28"/>
          <w:szCs w:val="28"/>
        </w:rPr>
        <w:lastRenderedPageBreak/>
        <w:t>участников Соревнования, представителей судейской коллегии и Организационного комитета Соревнования;</w:t>
      </w:r>
    </w:p>
    <w:p w14:paraId="45D31371" w14:textId="77777777" w:rsidR="0001531F" w:rsidRPr="00CE4334" w:rsidRDefault="0001531F" w:rsidP="00BC33C3">
      <w:pPr>
        <w:widowControl w:val="0"/>
        <w:tabs>
          <w:tab w:val="left" w:pos="1412"/>
        </w:tabs>
        <w:suppressAutoHyphens w:val="0"/>
        <w:spacing w:line="360" w:lineRule="auto"/>
        <w:ind w:firstLine="709"/>
        <w:jc w:val="both"/>
        <w:rPr>
          <w:sz w:val="28"/>
          <w:szCs w:val="28"/>
        </w:rPr>
      </w:pPr>
      <w:r w:rsidRPr="00CE4334">
        <w:rPr>
          <w:sz w:val="28"/>
          <w:szCs w:val="28"/>
        </w:rPr>
        <w:t>20) предоставляет специальные цены на услуги по обеспечению питания участников Соревнования, представителей судейской Коллегии и Организационного комитета Соревнования;</w:t>
      </w:r>
    </w:p>
    <w:p w14:paraId="4D9DAE9E" w14:textId="77777777" w:rsidR="0001531F" w:rsidRPr="00CE4334" w:rsidRDefault="0001531F" w:rsidP="00BC33C3">
      <w:pPr>
        <w:widowControl w:val="0"/>
        <w:tabs>
          <w:tab w:val="left" w:pos="1412"/>
        </w:tabs>
        <w:suppressAutoHyphens w:val="0"/>
        <w:spacing w:line="360" w:lineRule="auto"/>
        <w:ind w:firstLine="709"/>
        <w:jc w:val="both"/>
        <w:rPr>
          <w:sz w:val="28"/>
          <w:szCs w:val="28"/>
        </w:rPr>
      </w:pPr>
      <w:r w:rsidRPr="00CE4334">
        <w:rPr>
          <w:sz w:val="28"/>
          <w:szCs w:val="28"/>
        </w:rPr>
        <w:t>21) предоставляет зоны для церемоний открытия и закрытия Соревнования;</w:t>
      </w:r>
    </w:p>
    <w:p w14:paraId="3540B1B3" w14:textId="77777777" w:rsidR="0001531F" w:rsidRPr="00CE4334" w:rsidRDefault="0001531F" w:rsidP="00BC33C3">
      <w:pPr>
        <w:widowControl w:val="0"/>
        <w:tabs>
          <w:tab w:val="left" w:pos="1412"/>
        </w:tabs>
        <w:suppressAutoHyphens w:val="0"/>
        <w:spacing w:line="360" w:lineRule="auto"/>
        <w:ind w:firstLine="709"/>
        <w:jc w:val="both"/>
        <w:rPr>
          <w:sz w:val="28"/>
          <w:szCs w:val="28"/>
        </w:rPr>
      </w:pPr>
      <w:r w:rsidRPr="00CE4334">
        <w:rPr>
          <w:sz w:val="28"/>
          <w:szCs w:val="28"/>
        </w:rPr>
        <w:t>22) оказывает помощь в организации открытия и закрытия Соревнования;</w:t>
      </w:r>
    </w:p>
    <w:p w14:paraId="0DEDF2C0" w14:textId="77777777" w:rsidR="0001531F" w:rsidRPr="00CE4334" w:rsidRDefault="0001531F" w:rsidP="00BC33C3">
      <w:pPr>
        <w:widowControl w:val="0"/>
        <w:tabs>
          <w:tab w:val="left" w:pos="1412"/>
        </w:tabs>
        <w:suppressAutoHyphens w:val="0"/>
        <w:spacing w:line="360" w:lineRule="auto"/>
        <w:ind w:firstLine="709"/>
        <w:jc w:val="both"/>
        <w:rPr>
          <w:sz w:val="28"/>
          <w:szCs w:val="28"/>
        </w:rPr>
      </w:pPr>
      <w:r w:rsidRPr="00CE4334">
        <w:rPr>
          <w:sz w:val="28"/>
          <w:szCs w:val="28"/>
        </w:rPr>
        <w:t>23) оказывает содействие в проведении гольф-клиники для гостей Соревнования и партнеров Ассоциации гольфа России (при необходимости);</w:t>
      </w:r>
    </w:p>
    <w:p w14:paraId="7C86779A" w14:textId="77777777" w:rsidR="0001531F" w:rsidRPr="00CE4334" w:rsidRDefault="0001531F" w:rsidP="00BC33C3">
      <w:pPr>
        <w:widowControl w:val="0"/>
        <w:tabs>
          <w:tab w:val="left" w:pos="1412"/>
        </w:tabs>
        <w:suppressAutoHyphens w:val="0"/>
        <w:spacing w:line="360" w:lineRule="auto"/>
        <w:ind w:firstLine="709"/>
        <w:jc w:val="both"/>
        <w:rPr>
          <w:sz w:val="28"/>
          <w:szCs w:val="28"/>
        </w:rPr>
      </w:pPr>
      <w:r w:rsidRPr="00CE4334">
        <w:rPr>
          <w:sz w:val="28"/>
          <w:szCs w:val="28"/>
        </w:rPr>
        <w:t>24) своевременно информирует Ассоциацию гольфа России об обстоятельствах, препятствующих проведению Соревнования;</w:t>
      </w:r>
    </w:p>
    <w:p w14:paraId="4DA75691" w14:textId="77777777" w:rsidR="0001531F" w:rsidRPr="00CE4334" w:rsidRDefault="0001531F" w:rsidP="00BC33C3">
      <w:pPr>
        <w:widowControl w:val="0"/>
        <w:tabs>
          <w:tab w:val="left" w:pos="1412"/>
        </w:tabs>
        <w:suppressAutoHyphens w:val="0"/>
        <w:spacing w:line="360" w:lineRule="auto"/>
        <w:ind w:firstLine="709"/>
        <w:jc w:val="both"/>
        <w:rPr>
          <w:sz w:val="28"/>
          <w:szCs w:val="28"/>
        </w:rPr>
      </w:pPr>
      <w:r w:rsidRPr="00CE4334">
        <w:rPr>
          <w:sz w:val="28"/>
          <w:szCs w:val="28"/>
        </w:rPr>
        <w:t>25) подписывает акт приемки готовности места проведения Соревнования к проведению Соревнования;</w:t>
      </w:r>
    </w:p>
    <w:p w14:paraId="27B0C9D3" w14:textId="77777777" w:rsidR="0001531F" w:rsidRPr="00CE4334" w:rsidRDefault="0001531F" w:rsidP="00BC33C3">
      <w:pPr>
        <w:widowControl w:val="0"/>
        <w:tabs>
          <w:tab w:val="left" w:pos="1412"/>
        </w:tabs>
        <w:suppressAutoHyphens w:val="0"/>
        <w:spacing w:line="360" w:lineRule="auto"/>
        <w:ind w:firstLine="709"/>
        <w:jc w:val="both"/>
        <w:rPr>
          <w:sz w:val="28"/>
          <w:szCs w:val="28"/>
        </w:rPr>
      </w:pPr>
      <w:r w:rsidRPr="00CE4334">
        <w:rPr>
          <w:sz w:val="28"/>
          <w:szCs w:val="28"/>
        </w:rPr>
        <w:t>26) обеспечивает гарантированную сохранность оборудования Ассоциации гольфа России на территории места проведения Соревнования;</w:t>
      </w:r>
    </w:p>
    <w:p w14:paraId="443B72A0" w14:textId="77777777" w:rsidR="0001531F" w:rsidRPr="00CE4334" w:rsidRDefault="0001531F" w:rsidP="00BC33C3">
      <w:pPr>
        <w:widowControl w:val="0"/>
        <w:tabs>
          <w:tab w:val="left" w:pos="1412"/>
        </w:tabs>
        <w:suppressAutoHyphens w:val="0"/>
        <w:spacing w:line="360" w:lineRule="auto"/>
        <w:ind w:firstLine="709"/>
        <w:jc w:val="both"/>
        <w:rPr>
          <w:sz w:val="28"/>
          <w:szCs w:val="28"/>
        </w:rPr>
      </w:pPr>
      <w:r w:rsidRPr="00CE4334">
        <w:rPr>
          <w:sz w:val="28"/>
          <w:szCs w:val="28"/>
        </w:rPr>
        <w:t>27) предоставляет возможность нахождения на территории места проведения Соревнования машины скорой помощи с целью предоставления первой медицинской помощи участникам Соревнования;</w:t>
      </w:r>
    </w:p>
    <w:p w14:paraId="37A94F33" w14:textId="77777777" w:rsidR="0001531F" w:rsidRPr="00CE4334" w:rsidRDefault="0001531F" w:rsidP="00BC33C3">
      <w:pPr>
        <w:widowControl w:val="0"/>
        <w:tabs>
          <w:tab w:val="left" w:pos="1412"/>
        </w:tabs>
        <w:suppressAutoHyphens w:val="0"/>
        <w:spacing w:line="360" w:lineRule="auto"/>
        <w:ind w:firstLine="709"/>
        <w:jc w:val="both"/>
        <w:rPr>
          <w:sz w:val="28"/>
          <w:szCs w:val="28"/>
        </w:rPr>
      </w:pPr>
      <w:r w:rsidRPr="00CE4334">
        <w:rPr>
          <w:sz w:val="28"/>
          <w:szCs w:val="28"/>
        </w:rPr>
        <w:t>28) оказывает Ассоциации гольфа России иное содействие в подготовке и проведении Соревнования (по согласованию Сторон).</w:t>
      </w:r>
    </w:p>
    <w:p w14:paraId="755020A8" w14:textId="77777777" w:rsidR="0001531F" w:rsidRPr="00CE4334" w:rsidRDefault="0001531F" w:rsidP="00BC33C3">
      <w:pPr>
        <w:widowControl w:val="0"/>
        <w:tabs>
          <w:tab w:val="left" w:pos="1260"/>
        </w:tabs>
        <w:suppressAutoHyphens w:val="0"/>
        <w:spacing w:line="360" w:lineRule="auto"/>
        <w:ind w:firstLine="709"/>
        <w:jc w:val="both"/>
        <w:rPr>
          <w:sz w:val="28"/>
          <w:szCs w:val="28"/>
        </w:rPr>
      </w:pPr>
      <w:r w:rsidRPr="00CE4334">
        <w:rPr>
          <w:sz w:val="28"/>
          <w:szCs w:val="28"/>
        </w:rPr>
        <w:t>9. Ассоциация гольфа России формирует и утверждает:</w:t>
      </w:r>
    </w:p>
    <w:p w14:paraId="1E01B1AA"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Организационный комитет Соревнования (далее – Оргкомитет), персональный состав, включая председателя Оргкомитета. Оргкомитет состоит из представителей организаторов Соревнования и иных полезных и заинтересованных лиц. Формирование состава Оргкомитета осуществляется на основании письменных согласий от организаторов Соревнования и иных лиц в ответ на приглашение Ассоциации гольфа России;</w:t>
      </w:r>
    </w:p>
    <w:p w14:paraId="42097823"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 xml:space="preserve">главную судейскую коллегию (главный судья, главный секретарь, </w:t>
      </w:r>
      <w:r w:rsidRPr="00CE4334">
        <w:rPr>
          <w:sz w:val="28"/>
          <w:szCs w:val="28"/>
        </w:rPr>
        <w:lastRenderedPageBreak/>
        <w:t>заместитель главного судьи, рефери) Соревнования (далее – ГСК);</w:t>
      </w:r>
    </w:p>
    <w:p w14:paraId="0052A518"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директора Соревнования;</w:t>
      </w:r>
    </w:p>
    <w:p w14:paraId="7D943D0B"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комиссию по допуску участников Соревнования.</w:t>
      </w:r>
    </w:p>
    <w:p w14:paraId="3AF6B919" w14:textId="77777777" w:rsidR="0001531F" w:rsidRPr="0001531F" w:rsidRDefault="0001531F" w:rsidP="00BC33C3">
      <w:pPr>
        <w:widowControl w:val="0"/>
        <w:tabs>
          <w:tab w:val="left" w:pos="1000"/>
        </w:tabs>
        <w:suppressAutoHyphens w:val="0"/>
        <w:spacing w:before="240" w:after="240" w:line="360" w:lineRule="auto"/>
        <w:jc w:val="center"/>
        <w:rPr>
          <w:b/>
          <w:sz w:val="28"/>
          <w:szCs w:val="28"/>
        </w:rPr>
      </w:pPr>
      <w:r w:rsidRPr="0001531F">
        <w:rPr>
          <w:b/>
          <w:sz w:val="28"/>
          <w:szCs w:val="28"/>
          <w:lang w:val="en-US"/>
        </w:rPr>
        <w:t>III</w:t>
      </w:r>
      <w:r w:rsidRPr="0001531F">
        <w:rPr>
          <w:b/>
          <w:sz w:val="28"/>
          <w:szCs w:val="28"/>
        </w:rPr>
        <w:t xml:space="preserve">. ОПРЕДЕЛЕНИЯ </w:t>
      </w:r>
    </w:p>
    <w:p w14:paraId="2627BDBD" w14:textId="20EF4705" w:rsidR="0001531F" w:rsidRPr="0001531F" w:rsidRDefault="00BC33C3" w:rsidP="00BC33C3">
      <w:pPr>
        <w:widowControl w:val="0"/>
        <w:tabs>
          <w:tab w:val="left" w:pos="1000"/>
        </w:tabs>
        <w:suppressAutoHyphens w:val="0"/>
        <w:spacing w:line="360" w:lineRule="auto"/>
        <w:ind w:firstLine="709"/>
        <w:jc w:val="both"/>
        <w:rPr>
          <w:sz w:val="28"/>
          <w:szCs w:val="28"/>
        </w:rPr>
      </w:pPr>
      <w:r>
        <w:rPr>
          <w:sz w:val="28"/>
          <w:szCs w:val="28"/>
        </w:rPr>
        <w:t>10. </w:t>
      </w:r>
      <w:r w:rsidR="0001531F" w:rsidRPr="0001531F">
        <w:rPr>
          <w:sz w:val="28"/>
          <w:szCs w:val="28"/>
        </w:rPr>
        <w:t xml:space="preserve">Для целей организации и проведения </w:t>
      </w:r>
      <w:r w:rsidR="0001531F" w:rsidRPr="0001531F">
        <w:rPr>
          <w:sz w:val="28"/>
          <w:szCs w:val="28"/>
          <w:lang w:val="en-US"/>
        </w:rPr>
        <w:t>IV</w:t>
      </w:r>
      <w:r w:rsidR="0001531F" w:rsidRPr="0001531F">
        <w:rPr>
          <w:sz w:val="28"/>
          <w:szCs w:val="28"/>
        </w:rPr>
        <w:t xml:space="preserve"> этапа Соревнований устанавливаются следующие определения:</w:t>
      </w:r>
    </w:p>
    <w:p w14:paraId="5DA6C457" w14:textId="4C5463FC" w:rsidR="0001531F" w:rsidRPr="0001531F" w:rsidRDefault="00BC33C3" w:rsidP="00BC33C3">
      <w:pPr>
        <w:widowControl w:val="0"/>
        <w:tabs>
          <w:tab w:val="left" w:pos="1000"/>
        </w:tabs>
        <w:suppressAutoHyphens w:val="0"/>
        <w:spacing w:line="360" w:lineRule="auto"/>
        <w:ind w:firstLine="709"/>
        <w:jc w:val="both"/>
        <w:rPr>
          <w:sz w:val="28"/>
          <w:szCs w:val="28"/>
        </w:rPr>
      </w:pPr>
      <w:r>
        <w:rPr>
          <w:sz w:val="28"/>
          <w:szCs w:val="28"/>
        </w:rPr>
        <w:t>«и</w:t>
      </w:r>
      <w:r w:rsidR="0001531F" w:rsidRPr="0001531F">
        <w:rPr>
          <w:sz w:val="28"/>
          <w:szCs w:val="28"/>
        </w:rPr>
        <w:t>гровая зона соревновательного задания</w:t>
      </w:r>
      <w:r>
        <w:rPr>
          <w:sz w:val="28"/>
          <w:szCs w:val="28"/>
        </w:rPr>
        <w:t>»</w:t>
      </w:r>
      <w:r w:rsidR="0001531F" w:rsidRPr="0001531F">
        <w:rPr>
          <w:sz w:val="28"/>
          <w:szCs w:val="28"/>
        </w:rPr>
        <w:t xml:space="preserve"> </w:t>
      </w:r>
      <w:r w:rsidR="0001531F">
        <w:rPr>
          <w:sz w:val="28"/>
          <w:szCs w:val="28"/>
        </w:rPr>
        <w:t>–</w:t>
      </w:r>
      <w:r w:rsidR="0001531F" w:rsidRPr="0001531F">
        <w:rPr>
          <w:sz w:val="28"/>
          <w:szCs w:val="28"/>
        </w:rPr>
        <w:t xml:space="preserve"> это результативная зона, размеры которой определяются насто</w:t>
      </w:r>
      <w:r>
        <w:rPr>
          <w:sz w:val="28"/>
          <w:szCs w:val="28"/>
        </w:rPr>
        <w:t>ящим Регламентом и решением ГСК;</w:t>
      </w:r>
    </w:p>
    <w:p w14:paraId="61C71EC9" w14:textId="0DA35A4B" w:rsidR="0001531F" w:rsidRPr="0001531F" w:rsidRDefault="00BC33C3" w:rsidP="00BC33C3">
      <w:pPr>
        <w:widowControl w:val="0"/>
        <w:tabs>
          <w:tab w:val="left" w:pos="1000"/>
        </w:tabs>
        <w:suppressAutoHyphens w:val="0"/>
        <w:spacing w:line="360" w:lineRule="auto"/>
        <w:ind w:firstLine="709"/>
        <w:jc w:val="both"/>
        <w:rPr>
          <w:sz w:val="28"/>
          <w:szCs w:val="28"/>
        </w:rPr>
      </w:pPr>
      <w:r>
        <w:rPr>
          <w:sz w:val="28"/>
          <w:szCs w:val="28"/>
        </w:rPr>
        <w:t>«р</w:t>
      </w:r>
      <w:r w:rsidR="0001531F" w:rsidRPr="0001531F">
        <w:rPr>
          <w:sz w:val="28"/>
          <w:szCs w:val="28"/>
        </w:rPr>
        <w:t>аунд</w:t>
      </w:r>
      <w:r>
        <w:rPr>
          <w:sz w:val="28"/>
          <w:szCs w:val="28"/>
        </w:rPr>
        <w:t>»</w:t>
      </w:r>
      <w:r w:rsidR="0001531F" w:rsidRPr="0001531F">
        <w:rPr>
          <w:sz w:val="28"/>
          <w:szCs w:val="28"/>
        </w:rPr>
        <w:t xml:space="preserve"> – это игра на лунках и выполнение соревновательных заданий.</w:t>
      </w:r>
    </w:p>
    <w:p w14:paraId="2EF4F56A" w14:textId="77777777" w:rsidR="0001531F" w:rsidRPr="0001531F" w:rsidRDefault="0001531F" w:rsidP="00BC33C3">
      <w:pPr>
        <w:widowControl w:val="0"/>
        <w:tabs>
          <w:tab w:val="left" w:pos="1000"/>
        </w:tabs>
        <w:suppressAutoHyphens w:val="0"/>
        <w:spacing w:before="240" w:after="240"/>
        <w:jc w:val="center"/>
        <w:rPr>
          <w:b/>
          <w:sz w:val="28"/>
          <w:szCs w:val="28"/>
        </w:rPr>
      </w:pPr>
      <w:r w:rsidRPr="0001531F">
        <w:rPr>
          <w:b/>
          <w:sz w:val="28"/>
          <w:szCs w:val="28"/>
          <w:lang w:val="en-US"/>
        </w:rPr>
        <w:t>IV</w:t>
      </w:r>
      <w:r w:rsidRPr="0001531F">
        <w:rPr>
          <w:b/>
          <w:sz w:val="28"/>
          <w:szCs w:val="28"/>
        </w:rPr>
        <w:t>. ОБЕСПЕЧЕНИЕ БЕЗОПАСНОСТИ УЧАСТНИКОВ И ЗРИТЕЛЕЙ</w:t>
      </w:r>
    </w:p>
    <w:p w14:paraId="0677A8AC" w14:textId="2B2425DA"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1</w:t>
      </w:r>
      <w:r w:rsidR="00BC33C3">
        <w:rPr>
          <w:sz w:val="28"/>
          <w:szCs w:val="28"/>
        </w:rPr>
        <w:t>1</w:t>
      </w:r>
      <w:r w:rsidRPr="00CE4334">
        <w:rPr>
          <w:sz w:val="28"/>
          <w:szCs w:val="28"/>
        </w:rPr>
        <w:t>.</w:t>
      </w:r>
      <w:r w:rsidR="00BC33C3">
        <w:rPr>
          <w:sz w:val="28"/>
          <w:szCs w:val="28"/>
        </w:rPr>
        <w:t> </w:t>
      </w:r>
      <w:r w:rsidRPr="00CE4334">
        <w:rPr>
          <w:sz w:val="28"/>
          <w:szCs w:val="28"/>
        </w:rPr>
        <w:t>Соревнование проводится на спортивных сооружениях:</w:t>
      </w:r>
    </w:p>
    <w:p w14:paraId="378E74B3"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аккредитованных Ассоциацией гольфа России;</w:t>
      </w:r>
    </w:p>
    <w:p w14:paraId="6F1FC2ED"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отвечающих требованиям соответствующих нормативных правовых актов, действующих на территории Российской Федерации, направленных на обеспечение общественного порядка и безопасности участников и зрителей, при условии наличия актов готовности места проведения Соревнования к проведению мероприятий, утверждаемых в установленном порядке.</w:t>
      </w:r>
    </w:p>
    <w:p w14:paraId="3085FE60" w14:textId="61CEB991"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1</w:t>
      </w:r>
      <w:r w:rsidR="00BC33C3">
        <w:rPr>
          <w:sz w:val="28"/>
          <w:szCs w:val="28"/>
        </w:rPr>
        <w:t>2</w:t>
      </w:r>
      <w:r w:rsidRPr="00CE4334">
        <w:rPr>
          <w:sz w:val="28"/>
          <w:szCs w:val="28"/>
        </w:rPr>
        <w:t>. В ходе Соревнования участники обязаны соблюдать требования по безопасности.</w:t>
      </w:r>
    </w:p>
    <w:p w14:paraId="1F7C8184" w14:textId="0BBA458A" w:rsidR="0001531F" w:rsidRPr="00CE4334" w:rsidRDefault="0001531F" w:rsidP="00BC33C3">
      <w:pPr>
        <w:widowControl w:val="0"/>
        <w:tabs>
          <w:tab w:val="left" w:pos="1390"/>
        </w:tabs>
        <w:suppressAutoHyphens w:val="0"/>
        <w:spacing w:line="360" w:lineRule="auto"/>
        <w:ind w:firstLine="709"/>
        <w:jc w:val="both"/>
        <w:rPr>
          <w:sz w:val="28"/>
          <w:szCs w:val="28"/>
        </w:rPr>
      </w:pPr>
      <w:r w:rsidRPr="00CE4334">
        <w:rPr>
          <w:sz w:val="28"/>
          <w:szCs w:val="28"/>
        </w:rPr>
        <w:t>1</w:t>
      </w:r>
      <w:r w:rsidR="00BC33C3">
        <w:rPr>
          <w:sz w:val="28"/>
          <w:szCs w:val="28"/>
        </w:rPr>
        <w:t>3</w:t>
      </w:r>
      <w:r w:rsidRPr="00CE4334">
        <w:rPr>
          <w:sz w:val="28"/>
          <w:szCs w:val="28"/>
        </w:rPr>
        <w:t>. Ответственность за обеспечение безопасности участников и зрителей в ходе Соревнования несут:</w:t>
      </w:r>
    </w:p>
    <w:p w14:paraId="06817A3A"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организаторы Соревнования;</w:t>
      </w:r>
    </w:p>
    <w:p w14:paraId="303AAB4F"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директор Соревнования;</w:t>
      </w:r>
    </w:p>
    <w:p w14:paraId="55CABDEE" w14:textId="77777777" w:rsidR="0001531F" w:rsidRDefault="0001531F" w:rsidP="00BC33C3">
      <w:pPr>
        <w:widowControl w:val="0"/>
        <w:suppressAutoHyphens w:val="0"/>
        <w:spacing w:line="360" w:lineRule="auto"/>
        <w:ind w:firstLine="709"/>
        <w:jc w:val="both"/>
        <w:rPr>
          <w:sz w:val="28"/>
          <w:szCs w:val="28"/>
        </w:rPr>
      </w:pPr>
      <w:r w:rsidRPr="00CE4334">
        <w:rPr>
          <w:sz w:val="28"/>
          <w:szCs w:val="28"/>
        </w:rPr>
        <w:t>главный судья Соревнования.</w:t>
      </w:r>
    </w:p>
    <w:p w14:paraId="3C7AC9E3" w14:textId="77777777" w:rsidR="004815F6" w:rsidRDefault="004815F6" w:rsidP="00BC33C3">
      <w:pPr>
        <w:widowControl w:val="0"/>
        <w:suppressAutoHyphens w:val="0"/>
        <w:spacing w:line="360" w:lineRule="auto"/>
        <w:ind w:firstLine="709"/>
        <w:jc w:val="both"/>
        <w:rPr>
          <w:sz w:val="28"/>
          <w:szCs w:val="28"/>
        </w:rPr>
      </w:pPr>
    </w:p>
    <w:p w14:paraId="4D9FE3D4" w14:textId="77777777" w:rsidR="004815F6" w:rsidRPr="00CE4334" w:rsidRDefault="004815F6" w:rsidP="00BC33C3">
      <w:pPr>
        <w:widowControl w:val="0"/>
        <w:suppressAutoHyphens w:val="0"/>
        <w:spacing w:line="360" w:lineRule="auto"/>
        <w:ind w:firstLine="709"/>
        <w:jc w:val="both"/>
        <w:rPr>
          <w:sz w:val="28"/>
          <w:szCs w:val="28"/>
        </w:rPr>
      </w:pPr>
    </w:p>
    <w:p w14:paraId="5DE53132" w14:textId="77777777" w:rsidR="0001531F" w:rsidRPr="0001531F" w:rsidRDefault="0001531F" w:rsidP="00BC33C3">
      <w:pPr>
        <w:widowControl w:val="0"/>
        <w:suppressAutoHyphens w:val="0"/>
        <w:spacing w:before="240" w:after="240" w:line="360" w:lineRule="auto"/>
        <w:jc w:val="center"/>
        <w:rPr>
          <w:b/>
          <w:sz w:val="28"/>
          <w:szCs w:val="28"/>
        </w:rPr>
      </w:pPr>
      <w:r w:rsidRPr="0001531F">
        <w:rPr>
          <w:b/>
          <w:sz w:val="28"/>
          <w:szCs w:val="28"/>
        </w:rPr>
        <w:lastRenderedPageBreak/>
        <w:t>V. МЕСТО И СРОКИ ПРОВЕДЕНИЯ СОРЕВНОВАНИЯ</w:t>
      </w:r>
    </w:p>
    <w:p w14:paraId="3C9D2DEC" w14:textId="20B61284"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1</w:t>
      </w:r>
      <w:r w:rsidR="00BC33C3">
        <w:rPr>
          <w:sz w:val="28"/>
          <w:szCs w:val="28"/>
        </w:rPr>
        <w:t>4</w:t>
      </w:r>
      <w:r w:rsidRPr="00CE4334">
        <w:rPr>
          <w:sz w:val="28"/>
          <w:szCs w:val="28"/>
        </w:rPr>
        <w:t xml:space="preserve">. Место проведения Соревнования определяется Ассоциацией гольфа России ежегодно до 1 сентября года предшествующего проведению </w:t>
      </w:r>
      <w:r w:rsidRPr="00CE4334">
        <w:rPr>
          <w:sz w:val="28"/>
          <w:szCs w:val="28"/>
          <w:lang w:val="en-US"/>
        </w:rPr>
        <w:t>IV</w:t>
      </w:r>
      <w:r w:rsidRPr="00CE4334">
        <w:rPr>
          <w:sz w:val="28"/>
          <w:szCs w:val="28"/>
        </w:rPr>
        <w:t xml:space="preserve"> этапа Соревнования с учетом установленных данным регламентом требований к месту проведения Соревнования.</w:t>
      </w:r>
    </w:p>
    <w:p w14:paraId="74F779A4" w14:textId="10838FC0" w:rsidR="0001531F" w:rsidRPr="00CE4334" w:rsidRDefault="0001531F" w:rsidP="00BC33C3">
      <w:pPr>
        <w:widowControl w:val="0"/>
        <w:tabs>
          <w:tab w:val="left" w:pos="1400"/>
        </w:tabs>
        <w:suppressAutoHyphens w:val="0"/>
        <w:spacing w:line="360" w:lineRule="auto"/>
        <w:ind w:firstLine="709"/>
        <w:jc w:val="both"/>
        <w:rPr>
          <w:sz w:val="28"/>
          <w:szCs w:val="28"/>
        </w:rPr>
      </w:pPr>
      <w:r w:rsidRPr="00CE4334">
        <w:rPr>
          <w:sz w:val="28"/>
          <w:szCs w:val="28"/>
        </w:rPr>
        <w:t>1</w:t>
      </w:r>
      <w:r w:rsidR="00BC33C3">
        <w:rPr>
          <w:sz w:val="28"/>
          <w:szCs w:val="28"/>
        </w:rPr>
        <w:t>5</w:t>
      </w:r>
      <w:r w:rsidRPr="00CE4334">
        <w:rPr>
          <w:sz w:val="28"/>
          <w:szCs w:val="28"/>
        </w:rPr>
        <w:t>. </w:t>
      </w:r>
      <w:r w:rsidRPr="00CE4334">
        <w:rPr>
          <w:sz w:val="28"/>
          <w:szCs w:val="28"/>
          <w:lang w:val="en-US"/>
        </w:rPr>
        <w:t>IV</w:t>
      </w:r>
      <w:r w:rsidRPr="00CE4334">
        <w:rPr>
          <w:sz w:val="28"/>
          <w:szCs w:val="28"/>
        </w:rPr>
        <w:t xml:space="preserve"> этап Сорев</w:t>
      </w:r>
      <w:r w:rsidR="004815F6">
        <w:rPr>
          <w:sz w:val="28"/>
          <w:szCs w:val="28"/>
        </w:rPr>
        <w:t>нования проводится в период с 27</w:t>
      </w:r>
      <w:r w:rsidRPr="00CE4334">
        <w:rPr>
          <w:sz w:val="28"/>
          <w:szCs w:val="28"/>
        </w:rPr>
        <w:t xml:space="preserve"> мая по 01 июня.</w:t>
      </w:r>
    </w:p>
    <w:p w14:paraId="550290A6" w14:textId="47967C51" w:rsidR="0001531F" w:rsidRDefault="0001531F" w:rsidP="00BC33C3">
      <w:pPr>
        <w:widowControl w:val="0"/>
        <w:tabs>
          <w:tab w:val="left" w:pos="1400"/>
        </w:tabs>
        <w:suppressAutoHyphens w:val="0"/>
        <w:spacing w:line="360" w:lineRule="auto"/>
        <w:ind w:firstLine="709"/>
        <w:jc w:val="both"/>
        <w:rPr>
          <w:sz w:val="28"/>
          <w:szCs w:val="28"/>
        </w:rPr>
      </w:pPr>
      <w:r w:rsidRPr="00CE4334">
        <w:rPr>
          <w:sz w:val="28"/>
          <w:szCs w:val="28"/>
        </w:rPr>
        <w:t>1</w:t>
      </w:r>
      <w:r w:rsidR="00BC33C3">
        <w:rPr>
          <w:sz w:val="28"/>
          <w:szCs w:val="28"/>
        </w:rPr>
        <w:t>6</w:t>
      </w:r>
      <w:r w:rsidRPr="00CE4334">
        <w:rPr>
          <w:sz w:val="28"/>
          <w:szCs w:val="28"/>
        </w:rPr>
        <w:t>. Программа проведения Соревнования:</w:t>
      </w:r>
    </w:p>
    <w:tbl>
      <w:tblPr>
        <w:tblW w:w="9356" w:type="dxa"/>
        <w:tblInd w:w="-5" w:type="dxa"/>
        <w:tblLook w:val="01E0" w:firstRow="1" w:lastRow="1" w:firstColumn="1" w:lastColumn="1" w:noHBand="0" w:noVBand="0"/>
      </w:tblPr>
      <w:tblGrid>
        <w:gridCol w:w="1646"/>
        <w:gridCol w:w="1777"/>
        <w:gridCol w:w="5933"/>
      </w:tblGrid>
      <w:tr w:rsidR="004815F6" w:rsidRPr="00655760" w14:paraId="21B222C8" w14:textId="77777777" w:rsidTr="00655760">
        <w:trPr>
          <w:trHeight w:val="481"/>
        </w:trPr>
        <w:tc>
          <w:tcPr>
            <w:tcW w:w="1646" w:type="dxa"/>
            <w:tcBorders>
              <w:top w:val="single" w:sz="4" w:space="0" w:color="auto"/>
              <w:left w:val="single" w:sz="4" w:space="0" w:color="auto"/>
              <w:bottom w:val="single" w:sz="4" w:space="0" w:color="auto"/>
              <w:right w:val="single" w:sz="4" w:space="0" w:color="auto"/>
            </w:tcBorders>
            <w:shd w:val="clear" w:color="auto" w:fill="FFFFFF"/>
            <w:vAlign w:val="center"/>
          </w:tcPr>
          <w:p w14:paraId="4D72BF78" w14:textId="77777777" w:rsidR="004815F6" w:rsidRPr="00655760" w:rsidRDefault="004815F6" w:rsidP="00655760">
            <w:pPr>
              <w:widowControl w:val="0"/>
              <w:suppressAutoHyphens w:val="0"/>
              <w:ind w:firstLine="29"/>
              <w:jc w:val="center"/>
              <w:rPr>
                <w:b/>
                <w:sz w:val="28"/>
                <w:szCs w:val="28"/>
              </w:rPr>
            </w:pPr>
            <w:r w:rsidRPr="00655760">
              <w:rPr>
                <w:b/>
                <w:sz w:val="28"/>
                <w:szCs w:val="28"/>
              </w:rPr>
              <w:t>Дата</w:t>
            </w:r>
          </w:p>
        </w:tc>
        <w:tc>
          <w:tcPr>
            <w:tcW w:w="1777" w:type="dxa"/>
            <w:tcBorders>
              <w:top w:val="single" w:sz="4" w:space="0" w:color="auto"/>
              <w:left w:val="single" w:sz="4" w:space="0" w:color="auto"/>
              <w:bottom w:val="single" w:sz="4" w:space="0" w:color="auto"/>
              <w:right w:val="single" w:sz="4" w:space="0" w:color="auto"/>
            </w:tcBorders>
            <w:shd w:val="clear" w:color="auto" w:fill="FFFFFF"/>
            <w:vAlign w:val="center"/>
          </w:tcPr>
          <w:p w14:paraId="462840D3" w14:textId="77777777" w:rsidR="004815F6" w:rsidRPr="00655760" w:rsidRDefault="004815F6" w:rsidP="00655760">
            <w:pPr>
              <w:widowControl w:val="0"/>
              <w:suppressAutoHyphens w:val="0"/>
              <w:ind w:hanging="12"/>
              <w:jc w:val="center"/>
              <w:rPr>
                <w:b/>
                <w:sz w:val="28"/>
                <w:szCs w:val="28"/>
              </w:rPr>
            </w:pPr>
            <w:r w:rsidRPr="00655760">
              <w:rPr>
                <w:b/>
                <w:sz w:val="28"/>
                <w:szCs w:val="28"/>
              </w:rPr>
              <w:t>Время</w:t>
            </w:r>
          </w:p>
        </w:tc>
        <w:tc>
          <w:tcPr>
            <w:tcW w:w="5933" w:type="dxa"/>
            <w:tcBorders>
              <w:top w:val="single" w:sz="4" w:space="0" w:color="auto"/>
              <w:left w:val="single" w:sz="4" w:space="0" w:color="auto"/>
              <w:bottom w:val="single" w:sz="4" w:space="0" w:color="auto"/>
              <w:right w:val="single" w:sz="4" w:space="0" w:color="auto"/>
            </w:tcBorders>
            <w:shd w:val="clear" w:color="auto" w:fill="FFFFFF"/>
            <w:vAlign w:val="center"/>
          </w:tcPr>
          <w:p w14:paraId="114BBD84" w14:textId="77777777" w:rsidR="004815F6" w:rsidRPr="00655760" w:rsidRDefault="004815F6" w:rsidP="00655760">
            <w:pPr>
              <w:widowControl w:val="0"/>
              <w:suppressAutoHyphens w:val="0"/>
              <w:jc w:val="center"/>
              <w:rPr>
                <w:b/>
                <w:sz w:val="28"/>
                <w:szCs w:val="28"/>
              </w:rPr>
            </w:pPr>
            <w:r w:rsidRPr="00655760">
              <w:rPr>
                <w:b/>
                <w:sz w:val="28"/>
                <w:szCs w:val="28"/>
              </w:rPr>
              <w:t>Мероприятие</w:t>
            </w:r>
          </w:p>
        </w:tc>
      </w:tr>
      <w:tr w:rsidR="004815F6" w:rsidRPr="00655760" w14:paraId="7872401E" w14:textId="77777777" w:rsidTr="00655760">
        <w:trPr>
          <w:trHeight w:val="283"/>
        </w:trPr>
        <w:tc>
          <w:tcPr>
            <w:tcW w:w="1646" w:type="dxa"/>
            <w:tcBorders>
              <w:top w:val="single" w:sz="4" w:space="0" w:color="auto"/>
            </w:tcBorders>
            <w:shd w:val="clear" w:color="auto" w:fill="FFFFFF"/>
          </w:tcPr>
          <w:p w14:paraId="5259CC62" w14:textId="092C8B8E" w:rsidR="004815F6" w:rsidRPr="00655760" w:rsidRDefault="004815F6" w:rsidP="00655760">
            <w:pPr>
              <w:widowControl w:val="0"/>
              <w:suppressAutoHyphens w:val="0"/>
              <w:ind w:firstLine="29"/>
              <w:jc w:val="center"/>
              <w:rPr>
                <w:sz w:val="28"/>
                <w:szCs w:val="28"/>
              </w:rPr>
            </w:pPr>
            <w:r w:rsidRPr="00655760">
              <w:rPr>
                <w:sz w:val="28"/>
                <w:szCs w:val="28"/>
              </w:rPr>
              <w:t>27.05</w:t>
            </w:r>
          </w:p>
        </w:tc>
        <w:tc>
          <w:tcPr>
            <w:tcW w:w="1777" w:type="dxa"/>
            <w:tcBorders>
              <w:top w:val="single" w:sz="4" w:space="0" w:color="auto"/>
            </w:tcBorders>
            <w:shd w:val="clear" w:color="auto" w:fill="FFFFFF"/>
          </w:tcPr>
          <w:p w14:paraId="5A02B6E6" w14:textId="77777777" w:rsidR="004815F6" w:rsidRPr="00655760" w:rsidRDefault="004815F6" w:rsidP="00655760">
            <w:pPr>
              <w:widowControl w:val="0"/>
              <w:suppressAutoHyphens w:val="0"/>
              <w:ind w:hanging="12"/>
              <w:jc w:val="center"/>
              <w:rPr>
                <w:b/>
                <w:sz w:val="28"/>
                <w:szCs w:val="28"/>
              </w:rPr>
            </w:pPr>
          </w:p>
        </w:tc>
        <w:tc>
          <w:tcPr>
            <w:tcW w:w="5933" w:type="dxa"/>
            <w:tcBorders>
              <w:top w:val="single" w:sz="4" w:space="0" w:color="auto"/>
            </w:tcBorders>
            <w:shd w:val="clear" w:color="auto" w:fill="FFFFFF"/>
          </w:tcPr>
          <w:p w14:paraId="352F7397" w14:textId="28BC7CE9" w:rsidR="004815F6" w:rsidRPr="00655760" w:rsidRDefault="009F176D" w:rsidP="00655760">
            <w:pPr>
              <w:widowControl w:val="0"/>
              <w:suppressAutoHyphens w:val="0"/>
              <w:jc w:val="both"/>
              <w:rPr>
                <w:sz w:val="28"/>
                <w:szCs w:val="28"/>
              </w:rPr>
            </w:pPr>
            <w:r w:rsidRPr="00655760">
              <w:rPr>
                <w:sz w:val="28"/>
                <w:szCs w:val="28"/>
              </w:rPr>
              <w:t>День приезда участников соревнований, размещение команд</w:t>
            </w:r>
          </w:p>
        </w:tc>
      </w:tr>
      <w:tr w:rsidR="004815F6" w:rsidRPr="00655760" w14:paraId="043C454C" w14:textId="77777777" w:rsidTr="00655760">
        <w:trPr>
          <w:trHeight w:val="283"/>
        </w:trPr>
        <w:tc>
          <w:tcPr>
            <w:tcW w:w="1646" w:type="dxa"/>
            <w:shd w:val="clear" w:color="auto" w:fill="FFFFFF"/>
          </w:tcPr>
          <w:p w14:paraId="529347EE" w14:textId="77777777" w:rsidR="004815F6" w:rsidRPr="00655760" w:rsidRDefault="004815F6" w:rsidP="00655760">
            <w:pPr>
              <w:widowControl w:val="0"/>
              <w:suppressAutoHyphens w:val="0"/>
              <w:ind w:firstLine="29"/>
              <w:jc w:val="center"/>
              <w:rPr>
                <w:sz w:val="28"/>
                <w:szCs w:val="28"/>
              </w:rPr>
            </w:pPr>
          </w:p>
        </w:tc>
        <w:tc>
          <w:tcPr>
            <w:tcW w:w="1777" w:type="dxa"/>
            <w:shd w:val="clear" w:color="auto" w:fill="FFFFFF"/>
          </w:tcPr>
          <w:p w14:paraId="773B445B" w14:textId="473216BD" w:rsidR="004815F6" w:rsidRPr="00655760" w:rsidRDefault="004815F6" w:rsidP="00655760">
            <w:pPr>
              <w:widowControl w:val="0"/>
              <w:suppressAutoHyphens w:val="0"/>
              <w:ind w:hanging="12"/>
              <w:jc w:val="center"/>
              <w:rPr>
                <w:b/>
                <w:sz w:val="28"/>
                <w:szCs w:val="28"/>
              </w:rPr>
            </w:pPr>
            <w:r w:rsidRPr="00655760">
              <w:rPr>
                <w:sz w:val="28"/>
                <w:szCs w:val="28"/>
              </w:rPr>
              <w:t>10.00 – 14.00</w:t>
            </w:r>
          </w:p>
        </w:tc>
        <w:tc>
          <w:tcPr>
            <w:tcW w:w="5933" w:type="dxa"/>
            <w:shd w:val="clear" w:color="auto" w:fill="FFFFFF"/>
          </w:tcPr>
          <w:p w14:paraId="37BA6187" w14:textId="2D54EF22" w:rsidR="004815F6" w:rsidRPr="00655760" w:rsidRDefault="009F176D" w:rsidP="00655760">
            <w:pPr>
              <w:widowControl w:val="0"/>
              <w:suppressAutoHyphens w:val="0"/>
              <w:jc w:val="both"/>
              <w:rPr>
                <w:b/>
                <w:sz w:val="28"/>
                <w:szCs w:val="28"/>
              </w:rPr>
            </w:pPr>
            <w:r w:rsidRPr="00655760">
              <w:rPr>
                <w:sz w:val="28"/>
                <w:szCs w:val="28"/>
              </w:rPr>
              <w:t>Комиссия по допуску участников</w:t>
            </w:r>
          </w:p>
        </w:tc>
      </w:tr>
      <w:tr w:rsidR="004815F6" w:rsidRPr="00655760" w14:paraId="19D9F7B9" w14:textId="77777777" w:rsidTr="00655760">
        <w:trPr>
          <w:trHeight w:val="283"/>
        </w:trPr>
        <w:tc>
          <w:tcPr>
            <w:tcW w:w="1646" w:type="dxa"/>
            <w:shd w:val="clear" w:color="auto" w:fill="FFFFFF"/>
          </w:tcPr>
          <w:p w14:paraId="126C0D9F" w14:textId="77777777" w:rsidR="004815F6" w:rsidRPr="00655760" w:rsidRDefault="004815F6" w:rsidP="00655760">
            <w:pPr>
              <w:widowControl w:val="0"/>
              <w:suppressAutoHyphens w:val="0"/>
              <w:ind w:firstLine="29"/>
              <w:jc w:val="center"/>
              <w:rPr>
                <w:sz w:val="28"/>
                <w:szCs w:val="28"/>
              </w:rPr>
            </w:pPr>
          </w:p>
        </w:tc>
        <w:tc>
          <w:tcPr>
            <w:tcW w:w="1777" w:type="dxa"/>
            <w:shd w:val="clear" w:color="auto" w:fill="FFFFFF"/>
          </w:tcPr>
          <w:p w14:paraId="56535A50" w14:textId="5077621D" w:rsidR="004815F6" w:rsidRPr="00655760" w:rsidRDefault="004815F6" w:rsidP="00655760">
            <w:pPr>
              <w:widowControl w:val="0"/>
              <w:suppressAutoHyphens w:val="0"/>
              <w:ind w:hanging="12"/>
              <w:jc w:val="center"/>
              <w:rPr>
                <w:b/>
                <w:sz w:val="28"/>
                <w:szCs w:val="28"/>
              </w:rPr>
            </w:pPr>
            <w:r w:rsidRPr="00655760">
              <w:rPr>
                <w:sz w:val="28"/>
                <w:szCs w:val="28"/>
              </w:rPr>
              <w:t>15.00 – 17.00</w:t>
            </w:r>
          </w:p>
        </w:tc>
        <w:tc>
          <w:tcPr>
            <w:tcW w:w="5933" w:type="dxa"/>
            <w:shd w:val="clear" w:color="auto" w:fill="FFFFFF"/>
          </w:tcPr>
          <w:p w14:paraId="56BC88D3" w14:textId="2F0ADBDD" w:rsidR="004815F6" w:rsidRPr="00655760" w:rsidRDefault="009F176D" w:rsidP="00655760">
            <w:pPr>
              <w:widowControl w:val="0"/>
              <w:suppressAutoHyphens w:val="0"/>
              <w:jc w:val="both"/>
              <w:rPr>
                <w:b/>
                <w:sz w:val="28"/>
                <w:szCs w:val="28"/>
              </w:rPr>
            </w:pPr>
            <w:r w:rsidRPr="00655760">
              <w:rPr>
                <w:sz w:val="28"/>
                <w:szCs w:val="28"/>
              </w:rPr>
              <w:t>С</w:t>
            </w:r>
            <w:r w:rsidR="004815F6" w:rsidRPr="00655760">
              <w:rPr>
                <w:sz w:val="28"/>
                <w:szCs w:val="28"/>
              </w:rPr>
              <w:t>еминар для участников, судей и руководителей делегаций</w:t>
            </w:r>
          </w:p>
        </w:tc>
      </w:tr>
      <w:tr w:rsidR="004815F6" w:rsidRPr="00655760" w14:paraId="6B7D5A44" w14:textId="77777777" w:rsidTr="00655760">
        <w:trPr>
          <w:trHeight w:val="283"/>
        </w:trPr>
        <w:tc>
          <w:tcPr>
            <w:tcW w:w="1646" w:type="dxa"/>
            <w:shd w:val="clear" w:color="auto" w:fill="FFFFFF"/>
          </w:tcPr>
          <w:p w14:paraId="065A55DD" w14:textId="77777777" w:rsidR="004815F6" w:rsidRPr="00655760" w:rsidRDefault="004815F6" w:rsidP="00655760">
            <w:pPr>
              <w:widowControl w:val="0"/>
              <w:suppressAutoHyphens w:val="0"/>
              <w:spacing w:after="240"/>
              <w:ind w:firstLine="29"/>
              <w:jc w:val="center"/>
              <w:rPr>
                <w:sz w:val="28"/>
                <w:szCs w:val="28"/>
              </w:rPr>
            </w:pPr>
          </w:p>
        </w:tc>
        <w:tc>
          <w:tcPr>
            <w:tcW w:w="1777" w:type="dxa"/>
            <w:shd w:val="clear" w:color="auto" w:fill="FFFFFF"/>
          </w:tcPr>
          <w:p w14:paraId="529CC3B2" w14:textId="70B08472" w:rsidR="004815F6" w:rsidRPr="00655760" w:rsidRDefault="004815F6" w:rsidP="00655760">
            <w:pPr>
              <w:widowControl w:val="0"/>
              <w:suppressAutoHyphens w:val="0"/>
              <w:spacing w:after="240"/>
              <w:ind w:hanging="12"/>
              <w:jc w:val="center"/>
              <w:rPr>
                <w:b/>
                <w:sz w:val="28"/>
                <w:szCs w:val="28"/>
              </w:rPr>
            </w:pPr>
            <w:r w:rsidRPr="00655760">
              <w:rPr>
                <w:sz w:val="28"/>
                <w:szCs w:val="28"/>
              </w:rPr>
              <w:t>10.30 – 20.00</w:t>
            </w:r>
          </w:p>
        </w:tc>
        <w:tc>
          <w:tcPr>
            <w:tcW w:w="5933" w:type="dxa"/>
            <w:shd w:val="clear" w:color="auto" w:fill="FFFFFF"/>
          </w:tcPr>
          <w:p w14:paraId="630C5748" w14:textId="6C45E7FC" w:rsidR="004815F6" w:rsidRPr="00655760" w:rsidRDefault="009F176D" w:rsidP="00655760">
            <w:pPr>
              <w:widowControl w:val="0"/>
              <w:suppressAutoHyphens w:val="0"/>
              <w:spacing w:after="240"/>
              <w:jc w:val="both"/>
              <w:rPr>
                <w:b/>
                <w:sz w:val="28"/>
                <w:szCs w:val="28"/>
              </w:rPr>
            </w:pPr>
            <w:r w:rsidRPr="00655760">
              <w:rPr>
                <w:sz w:val="28"/>
                <w:szCs w:val="28"/>
              </w:rPr>
              <w:t>Т</w:t>
            </w:r>
            <w:r w:rsidR="004815F6" w:rsidRPr="00655760">
              <w:rPr>
                <w:sz w:val="28"/>
                <w:szCs w:val="28"/>
              </w:rPr>
              <w:t>ренировка участников</w:t>
            </w:r>
          </w:p>
        </w:tc>
      </w:tr>
      <w:tr w:rsidR="00331216" w:rsidRPr="00655760" w14:paraId="6CC9D380" w14:textId="77777777" w:rsidTr="00655760">
        <w:trPr>
          <w:trHeight w:val="283"/>
        </w:trPr>
        <w:tc>
          <w:tcPr>
            <w:tcW w:w="1646" w:type="dxa"/>
            <w:shd w:val="clear" w:color="auto" w:fill="FFFFFF"/>
          </w:tcPr>
          <w:p w14:paraId="77B73A05" w14:textId="15C3D1F5" w:rsidR="00331216" w:rsidRPr="00655760" w:rsidRDefault="00331216" w:rsidP="00655760">
            <w:pPr>
              <w:widowControl w:val="0"/>
              <w:suppressAutoHyphens w:val="0"/>
              <w:ind w:firstLine="29"/>
              <w:jc w:val="center"/>
              <w:rPr>
                <w:sz w:val="28"/>
                <w:szCs w:val="28"/>
              </w:rPr>
            </w:pPr>
            <w:r w:rsidRPr="00655760">
              <w:rPr>
                <w:sz w:val="28"/>
                <w:szCs w:val="28"/>
              </w:rPr>
              <w:t>28.05</w:t>
            </w:r>
          </w:p>
        </w:tc>
        <w:tc>
          <w:tcPr>
            <w:tcW w:w="1777" w:type="dxa"/>
            <w:shd w:val="clear" w:color="auto" w:fill="FFFFFF"/>
          </w:tcPr>
          <w:p w14:paraId="4B39D398" w14:textId="381AE090" w:rsidR="00331216" w:rsidRPr="00655760" w:rsidRDefault="00331216" w:rsidP="00655760">
            <w:pPr>
              <w:widowControl w:val="0"/>
              <w:suppressAutoHyphens w:val="0"/>
              <w:ind w:hanging="12"/>
              <w:jc w:val="center"/>
              <w:rPr>
                <w:sz w:val="28"/>
                <w:szCs w:val="28"/>
              </w:rPr>
            </w:pPr>
          </w:p>
        </w:tc>
        <w:tc>
          <w:tcPr>
            <w:tcW w:w="5933" w:type="dxa"/>
            <w:shd w:val="clear" w:color="auto" w:fill="FFFFFF"/>
          </w:tcPr>
          <w:p w14:paraId="047738C7" w14:textId="392E0DAF" w:rsidR="00331216" w:rsidRPr="00655760" w:rsidRDefault="00331216" w:rsidP="00655760">
            <w:pPr>
              <w:widowControl w:val="0"/>
              <w:suppressAutoHyphens w:val="0"/>
              <w:jc w:val="both"/>
              <w:rPr>
                <w:sz w:val="28"/>
                <w:szCs w:val="28"/>
              </w:rPr>
            </w:pPr>
            <w:r w:rsidRPr="00655760">
              <w:rPr>
                <w:sz w:val="28"/>
                <w:szCs w:val="28"/>
              </w:rPr>
              <w:t>Открытие Соревнований, тренировка участников</w:t>
            </w:r>
          </w:p>
        </w:tc>
      </w:tr>
      <w:tr w:rsidR="00331216" w:rsidRPr="00655760" w14:paraId="407FD7BB" w14:textId="77777777" w:rsidTr="00655760">
        <w:trPr>
          <w:trHeight w:val="283"/>
        </w:trPr>
        <w:tc>
          <w:tcPr>
            <w:tcW w:w="1646" w:type="dxa"/>
            <w:shd w:val="clear" w:color="auto" w:fill="FFFFFF"/>
          </w:tcPr>
          <w:p w14:paraId="7F31C67F" w14:textId="77777777" w:rsidR="00331216" w:rsidRPr="00655760" w:rsidRDefault="00331216" w:rsidP="00655760">
            <w:pPr>
              <w:widowControl w:val="0"/>
              <w:suppressAutoHyphens w:val="0"/>
              <w:ind w:firstLine="29"/>
              <w:jc w:val="center"/>
              <w:rPr>
                <w:sz w:val="28"/>
                <w:szCs w:val="28"/>
              </w:rPr>
            </w:pPr>
          </w:p>
        </w:tc>
        <w:tc>
          <w:tcPr>
            <w:tcW w:w="1777" w:type="dxa"/>
            <w:shd w:val="clear" w:color="auto" w:fill="FFFFFF"/>
          </w:tcPr>
          <w:p w14:paraId="3398F7FD" w14:textId="71130917" w:rsidR="00331216" w:rsidRPr="00655760" w:rsidRDefault="009F176D" w:rsidP="00655760">
            <w:pPr>
              <w:widowControl w:val="0"/>
              <w:suppressAutoHyphens w:val="0"/>
              <w:ind w:hanging="12"/>
              <w:jc w:val="center"/>
              <w:rPr>
                <w:sz w:val="28"/>
                <w:szCs w:val="28"/>
              </w:rPr>
            </w:pPr>
            <w:r w:rsidRPr="00655760">
              <w:rPr>
                <w:sz w:val="28"/>
                <w:szCs w:val="28"/>
              </w:rPr>
              <w:t>10.00 – 20.00</w:t>
            </w:r>
          </w:p>
        </w:tc>
        <w:tc>
          <w:tcPr>
            <w:tcW w:w="5933" w:type="dxa"/>
            <w:shd w:val="clear" w:color="auto" w:fill="FFFFFF"/>
          </w:tcPr>
          <w:p w14:paraId="0E6E820D" w14:textId="74C66E97" w:rsidR="00331216" w:rsidRPr="00655760" w:rsidRDefault="009F176D" w:rsidP="00655760">
            <w:pPr>
              <w:widowControl w:val="0"/>
              <w:suppressAutoHyphens w:val="0"/>
              <w:jc w:val="both"/>
              <w:rPr>
                <w:sz w:val="28"/>
                <w:szCs w:val="28"/>
              </w:rPr>
            </w:pPr>
            <w:r w:rsidRPr="00655760">
              <w:rPr>
                <w:sz w:val="28"/>
                <w:szCs w:val="28"/>
              </w:rPr>
              <w:t>Тренировка участников</w:t>
            </w:r>
          </w:p>
        </w:tc>
      </w:tr>
      <w:tr w:rsidR="00331216" w:rsidRPr="00655760" w14:paraId="73991F36" w14:textId="77777777" w:rsidTr="00655760">
        <w:trPr>
          <w:trHeight w:val="283"/>
        </w:trPr>
        <w:tc>
          <w:tcPr>
            <w:tcW w:w="1646" w:type="dxa"/>
            <w:shd w:val="clear" w:color="auto" w:fill="FFFFFF"/>
          </w:tcPr>
          <w:p w14:paraId="407E4A7B" w14:textId="77777777" w:rsidR="00331216" w:rsidRPr="00655760" w:rsidRDefault="00331216" w:rsidP="00655760">
            <w:pPr>
              <w:widowControl w:val="0"/>
              <w:suppressAutoHyphens w:val="0"/>
              <w:spacing w:after="240"/>
              <w:ind w:firstLine="29"/>
              <w:jc w:val="center"/>
              <w:rPr>
                <w:b/>
                <w:sz w:val="28"/>
                <w:szCs w:val="28"/>
              </w:rPr>
            </w:pPr>
          </w:p>
        </w:tc>
        <w:tc>
          <w:tcPr>
            <w:tcW w:w="1777" w:type="dxa"/>
            <w:shd w:val="clear" w:color="auto" w:fill="FFFFFF"/>
          </w:tcPr>
          <w:p w14:paraId="47FC34B6" w14:textId="544F5BCB" w:rsidR="00331216" w:rsidRPr="00655760" w:rsidRDefault="00331216" w:rsidP="00655760">
            <w:pPr>
              <w:widowControl w:val="0"/>
              <w:suppressAutoHyphens w:val="0"/>
              <w:spacing w:after="240"/>
              <w:ind w:hanging="12"/>
              <w:jc w:val="center"/>
              <w:rPr>
                <w:sz w:val="28"/>
                <w:szCs w:val="28"/>
              </w:rPr>
            </w:pPr>
            <w:r w:rsidRPr="00655760">
              <w:rPr>
                <w:sz w:val="28"/>
                <w:szCs w:val="28"/>
              </w:rPr>
              <w:t>12.00</w:t>
            </w:r>
          </w:p>
        </w:tc>
        <w:tc>
          <w:tcPr>
            <w:tcW w:w="5933" w:type="dxa"/>
            <w:shd w:val="clear" w:color="auto" w:fill="FFFFFF"/>
          </w:tcPr>
          <w:p w14:paraId="317F16C4" w14:textId="58A42456" w:rsidR="00331216" w:rsidRPr="00655760" w:rsidRDefault="00331216" w:rsidP="00655760">
            <w:pPr>
              <w:widowControl w:val="0"/>
              <w:suppressAutoHyphens w:val="0"/>
              <w:spacing w:after="240"/>
              <w:jc w:val="both"/>
              <w:rPr>
                <w:sz w:val="28"/>
                <w:szCs w:val="28"/>
              </w:rPr>
            </w:pPr>
            <w:r w:rsidRPr="00655760">
              <w:rPr>
                <w:sz w:val="28"/>
                <w:szCs w:val="28"/>
              </w:rPr>
              <w:t>Открытие Соревнований</w:t>
            </w:r>
          </w:p>
        </w:tc>
      </w:tr>
      <w:tr w:rsidR="004815F6" w:rsidRPr="00655760" w14:paraId="7ACDE272" w14:textId="77777777" w:rsidTr="00655760">
        <w:trPr>
          <w:trHeight w:val="283"/>
        </w:trPr>
        <w:tc>
          <w:tcPr>
            <w:tcW w:w="1646" w:type="dxa"/>
            <w:shd w:val="clear" w:color="auto" w:fill="FFFFFF"/>
          </w:tcPr>
          <w:p w14:paraId="3E7969F7" w14:textId="6AC5A38D" w:rsidR="004815F6" w:rsidRPr="00655760" w:rsidRDefault="004815F6" w:rsidP="00655760">
            <w:pPr>
              <w:widowControl w:val="0"/>
              <w:suppressAutoHyphens w:val="0"/>
              <w:ind w:firstLine="29"/>
              <w:jc w:val="center"/>
              <w:rPr>
                <w:b/>
                <w:sz w:val="28"/>
                <w:szCs w:val="28"/>
              </w:rPr>
            </w:pPr>
            <w:r w:rsidRPr="00655760">
              <w:rPr>
                <w:sz w:val="28"/>
                <w:szCs w:val="28"/>
              </w:rPr>
              <w:t>2</w:t>
            </w:r>
            <w:r w:rsidR="00331216" w:rsidRPr="00655760">
              <w:rPr>
                <w:sz w:val="28"/>
                <w:szCs w:val="28"/>
              </w:rPr>
              <w:t>9</w:t>
            </w:r>
            <w:r w:rsidRPr="00655760">
              <w:rPr>
                <w:sz w:val="28"/>
                <w:szCs w:val="28"/>
              </w:rPr>
              <w:t>.05</w:t>
            </w:r>
          </w:p>
        </w:tc>
        <w:tc>
          <w:tcPr>
            <w:tcW w:w="1777" w:type="dxa"/>
            <w:shd w:val="clear" w:color="auto" w:fill="FFFFFF"/>
          </w:tcPr>
          <w:p w14:paraId="52E30E42" w14:textId="77777777" w:rsidR="004815F6" w:rsidRPr="00655760" w:rsidRDefault="004815F6" w:rsidP="00655760">
            <w:pPr>
              <w:widowControl w:val="0"/>
              <w:suppressAutoHyphens w:val="0"/>
              <w:ind w:hanging="12"/>
              <w:jc w:val="center"/>
              <w:rPr>
                <w:b/>
                <w:sz w:val="28"/>
                <w:szCs w:val="28"/>
              </w:rPr>
            </w:pPr>
          </w:p>
        </w:tc>
        <w:tc>
          <w:tcPr>
            <w:tcW w:w="5933" w:type="dxa"/>
            <w:shd w:val="clear" w:color="auto" w:fill="FFFFFF"/>
          </w:tcPr>
          <w:p w14:paraId="6BA6D889" w14:textId="558555A9" w:rsidR="004815F6" w:rsidRPr="00655760" w:rsidRDefault="00655760" w:rsidP="00655760">
            <w:pPr>
              <w:widowControl w:val="0"/>
              <w:suppressAutoHyphens w:val="0"/>
              <w:jc w:val="both"/>
              <w:rPr>
                <w:sz w:val="28"/>
                <w:szCs w:val="28"/>
              </w:rPr>
            </w:pPr>
            <w:r w:rsidRPr="00655760">
              <w:rPr>
                <w:sz w:val="28"/>
                <w:szCs w:val="28"/>
              </w:rPr>
              <w:t>П</w:t>
            </w:r>
            <w:r w:rsidR="004815F6" w:rsidRPr="00655760">
              <w:rPr>
                <w:sz w:val="28"/>
                <w:szCs w:val="28"/>
              </w:rPr>
              <w:t>ервый соревновательный день</w:t>
            </w:r>
          </w:p>
        </w:tc>
      </w:tr>
      <w:tr w:rsidR="004815F6" w:rsidRPr="00655760" w14:paraId="3529191F" w14:textId="77777777" w:rsidTr="00655760">
        <w:trPr>
          <w:trHeight w:val="283"/>
        </w:trPr>
        <w:tc>
          <w:tcPr>
            <w:tcW w:w="1646" w:type="dxa"/>
            <w:shd w:val="clear" w:color="auto" w:fill="FFFFFF"/>
          </w:tcPr>
          <w:p w14:paraId="10851705" w14:textId="77777777" w:rsidR="004815F6" w:rsidRPr="00655760" w:rsidRDefault="004815F6" w:rsidP="00655760">
            <w:pPr>
              <w:widowControl w:val="0"/>
              <w:suppressAutoHyphens w:val="0"/>
              <w:ind w:firstLine="29"/>
              <w:jc w:val="center"/>
              <w:rPr>
                <w:b/>
                <w:sz w:val="28"/>
                <w:szCs w:val="28"/>
              </w:rPr>
            </w:pPr>
          </w:p>
        </w:tc>
        <w:tc>
          <w:tcPr>
            <w:tcW w:w="1777" w:type="dxa"/>
            <w:shd w:val="clear" w:color="auto" w:fill="FFFFFF"/>
          </w:tcPr>
          <w:p w14:paraId="5CD0CF6A" w14:textId="3B6569A4" w:rsidR="004815F6" w:rsidRPr="00655760" w:rsidRDefault="004815F6" w:rsidP="00655760">
            <w:pPr>
              <w:widowControl w:val="0"/>
              <w:suppressAutoHyphens w:val="0"/>
              <w:ind w:hanging="12"/>
              <w:jc w:val="center"/>
              <w:rPr>
                <w:b/>
                <w:sz w:val="28"/>
                <w:szCs w:val="28"/>
              </w:rPr>
            </w:pPr>
            <w:r w:rsidRPr="00655760">
              <w:rPr>
                <w:sz w:val="28"/>
                <w:szCs w:val="28"/>
              </w:rPr>
              <w:t>09.00 – 12.00</w:t>
            </w:r>
          </w:p>
        </w:tc>
        <w:tc>
          <w:tcPr>
            <w:tcW w:w="5933" w:type="dxa"/>
            <w:shd w:val="clear" w:color="auto" w:fill="FFFFFF"/>
          </w:tcPr>
          <w:p w14:paraId="51B202FA" w14:textId="4DE5FE6E" w:rsidR="004815F6" w:rsidRPr="00655760" w:rsidRDefault="00655760" w:rsidP="00655760">
            <w:pPr>
              <w:widowControl w:val="0"/>
              <w:suppressAutoHyphens w:val="0"/>
              <w:jc w:val="both"/>
              <w:rPr>
                <w:b/>
                <w:sz w:val="28"/>
                <w:szCs w:val="28"/>
              </w:rPr>
            </w:pPr>
            <w:r w:rsidRPr="00655760">
              <w:rPr>
                <w:sz w:val="28"/>
                <w:szCs w:val="28"/>
              </w:rPr>
              <w:t>Комиссия по допуску участников</w:t>
            </w:r>
          </w:p>
        </w:tc>
      </w:tr>
      <w:tr w:rsidR="004815F6" w:rsidRPr="00655760" w14:paraId="154B81D4" w14:textId="77777777" w:rsidTr="00655760">
        <w:trPr>
          <w:trHeight w:val="283"/>
        </w:trPr>
        <w:tc>
          <w:tcPr>
            <w:tcW w:w="1646" w:type="dxa"/>
            <w:shd w:val="clear" w:color="auto" w:fill="FFFFFF"/>
          </w:tcPr>
          <w:p w14:paraId="3F112796" w14:textId="77777777" w:rsidR="004815F6" w:rsidRPr="00655760" w:rsidRDefault="004815F6" w:rsidP="00655760">
            <w:pPr>
              <w:widowControl w:val="0"/>
              <w:suppressAutoHyphens w:val="0"/>
              <w:ind w:firstLine="29"/>
              <w:jc w:val="center"/>
              <w:rPr>
                <w:b/>
                <w:sz w:val="28"/>
                <w:szCs w:val="28"/>
              </w:rPr>
            </w:pPr>
          </w:p>
        </w:tc>
        <w:tc>
          <w:tcPr>
            <w:tcW w:w="1777" w:type="dxa"/>
            <w:shd w:val="clear" w:color="auto" w:fill="FFFFFF"/>
          </w:tcPr>
          <w:p w14:paraId="10287598" w14:textId="61CC96CC" w:rsidR="004815F6" w:rsidRPr="00655760" w:rsidRDefault="004815F6" w:rsidP="00655760">
            <w:pPr>
              <w:widowControl w:val="0"/>
              <w:suppressAutoHyphens w:val="0"/>
              <w:ind w:hanging="12"/>
              <w:jc w:val="center"/>
              <w:rPr>
                <w:sz w:val="28"/>
                <w:szCs w:val="28"/>
              </w:rPr>
            </w:pPr>
            <w:r w:rsidRPr="00655760">
              <w:rPr>
                <w:sz w:val="28"/>
                <w:szCs w:val="28"/>
              </w:rPr>
              <w:t>9.00 – 12.30</w:t>
            </w:r>
          </w:p>
        </w:tc>
        <w:tc>
          <w:tcPr>
            <w:tcW w:w="5933" w:type="dxa"/>
            <w:shd w:val="clear" w:color="auto" w:fill="FFFFFF"/>
          </w:tcPr>
          <w:p w14:paraId="7B34025C" w14:textId="014252B1" w:rsidR="004815F6" w:rsidRPr="00655760" w:rsidRDefault="00655760" w:rsidP="00655760">
            <w:pPr>
              <w:widowControl w:val="0"/>
              <w:suppressAutoHyphens w:val="0"/>
              <w:jc w:val="both"/>
              <w:rPr>
                <w:sz w:val="28"/>
                <w:szCs w:val="28"/>
              </w:rPr>
            </w:pPr>
            <w:r w:rsidRPr="00655760">
              <w:rPr>
                <w:sz w:val="28"/>
                <w:szCs w:val="28"/>
              </w:rPr>
              <w:t>Тренировка/</w:t>
            </w:r>
            <w:r w:rsidR="004815F6" w:rsidRPr="00655760">
              <w:rPr>
                <w:sz w:val="28"/>
                <w:szCs w:val="28"/>
              </w:rPr>
              <w:t>разминка участников</w:t>
            </w:r>
          </w:p>
        </w:tc>
      </w:tr>
      <w:tr w:rsidR="004815F6" w:rsidRPr="00655760" w14:paraId="572D2883" w14:textId="77777777" w:rsidTr="00655760">
        <w:trPr>
          <w:trHeight w:val="283"/>
        </w:trPr>
        <w:tc>
          <w:tcPr>
            <w:tcW w:w="1646" w:type="dxa"/>
            <w:shd w:val="clear" w:color="auto" w:fill="FFFFFF"/>
          </w:tcPr>
          <w:p w14:paraId="74BA8882" w14:textId="77777777" w:rsidR="004815F6" w:rsidRPr="00655760" w:rsidRDefault="004815F6" w:rsidP="00655760">
            <w:pPr>
              <w:widowControl w:val="0"/>
              <w:suppressAutoHyphens w:val="0"/>
              <w:ind w:firstLine="29"/>
              <w:jc w:val="center"/>
              <w:rPr>
                <w:b/>
                <w:sz w:val="28"/>
                <w:szCs w:val="28"/>
              </w:rPr>
            </w:pPr>
          </w:p>
        </w:tc>
        <w:tc>
          <w:tcPr>
            <w:tcW w:w="1777" w:type="dxa"/>
            <w:shd w:val="clear" w:color="auto" w:fill="FFFFFF"/>
          </w:tcPr>
          <w:p w14:paraId="3313D831" w14:textId="7CD2D8FA" w:rsidR="004815F6" w:rsidRPr="00655760" w:rsidRDefault="004815F6" w:rsidP="00655760">
            <w:pPr>
              <w:widowControl w:val="0"/>
              <w:suppressAutoHyphens w:val="0"/>
              <w:ind w:hanging="12"/>
              <w:jc w:val="center"/>
              <w:rPr>
                <w:sz w:val="28"/>
                <w:szCs w:val="28"/>
              </w:rPr>
            </w:pPr>
            <w:r w:rsidRPr="00655760">
              <w:rPr>
                <w:sz w:val="28"/>
                <w:szCs w:val="28"/>
              </w:rPr>
              <w:t>13.00 – 20.00</w:t>
            </w:r>
          </w:p>
        </w:tc>
        <w:tc>
          <w:tcPr>
            <w:tcW w:w="5933" w:type="dxa"/>
            <w:shd w:val="clear" w:color="auto" w:fill="FFFFFF"/>
          </w:tcPr>
          <w:p w14:paraId="2B447EAB" w14:textId="69CF578A" w:rsidR="004815F6" w:rsidRPr="00655760" w:rsidRDefault="00655760" w:rsidP="00655760">
            <w:pPr>
              <w:widowControl w:val="0"/>
              <w:suppressAutoHyphens w:val="0"/>
              <w:jc w:val="both"/>
              <w:rPr>
                <w:sz w:val="28"/>
                <w:szCs w:val="28"/>
              </w:rPr>
            </w:pPr>
            <w:r w:rsidRPr="00655760">
              <w:rPr>
                <w:sz w:val="28"/>
                <w:szCs w:val="28"/>
              </w:rPr>
              <w:t>С</w:t>
            </w:r>
            <w:r w:rsidR="004815F6" w:rsidRPr="00655760">
              <w:rPr>
                <w:sz w:val="28"/>
                <w:szCs w:val="28"/>
              </w:rPr>
              <w:t>оревновательный день в шести видах программы:</w:t>
            </w:r>
          </w:p>
          <w:p w14:paraId="7DBC23EF" w14:textId="51DABEE2" w:rsidR="004815F6" w:rsidRPr="00655760" w:rsidRDefault="00655760" w:rsidP="00655760">
            <w:pPr>
              <w:widowControl w:val="0"/>
              <w:suppressAutoHyphens w:val="0"/>
              <w:jc w:val="both"/>
              <w:rPr>
                <w:sz w:val="28"/>
                <w:szCs w:val="28"/>
              </w:rPr>
            </w:pPr>
            <w:r w:rsidRPr="00655760">
              <w:rPr>
                <w:sz w:val="28"/>
                <w:szCs w:val="28"/>
              </w:rPr>
              <w:t>- </w:t>
            </w:r>
            <w:r w:rsidR="004815F6" w:rsidRPr="00655760">
              <w:rPr>
                <w:sz w:val="28"/>
                <w:szCs w:val="28"/>
              </w:rPr>
              <w:t>игра на трех лунках модифицированным и</w:t>
            </w:r>
            <w:r w:rsidRPr="00655760">
              <w:rPr>
                <w:sz w:val="28"/>
                <w:szCs w:val="28"/>
              </w:rPr>
              <w:t>нвентарем;</w:t>
            </w:r>
          </w:p>
          <w:p w14:paraId="35BB8268" w14:textId="6DEE6884" w:rsidR="004815F6" w:rsidRPr="00655760" w:rsidRDefault="00655760" w:rsidP="00655760">
            <w:pPr>
              <w:widowControl w:val="0"/>
              <w:suppressAutoHyphens w:val="0"/>
              <w:jc w:val="both"/>
              <w:rPr>
                <w:sz w:val="28"/>
                <w:szCs w:val="28"/>
              </w:rPr>
            </w:pPr>
            <w:r w:rsidRPr="00655760">
              <w:rPr>
                <w:sz w:val="28"/>
                <w:szCs w:val="28"/>
              </w:rPr>
              <w:t>- </w:t>
            </w:r>
            <w:r w:rsidR="004815F6" w:rsidRPr="00655760">
              <w:rPr>
                <w:sz w:val="28"/>
                <w:szCs w:val="28"/>
              </w:rPr>
              <w:t>с</w:t>
            </w:r>
            <w:r w:rsidRPr="00655760">
              <w:rPr>
                <w:sz w:val="28"/>
                <w:szCs w:val="28"/>
              </w:rPr>
              <w:t>остязания на самый дальний удар;</w:t>
            </w:r>
          </w:p>
          <w:p w14:paraId="7586AFE9" w14:textId="3BE5BFD6" w:rsidR="004815F6" w:rsidRPr="00655760" w:rsidRDefault="00655760" w:rsidP="00655760">
            <w:pPr>
              <w:widowControl w:val="0"/>
              <w:suppressAutoHyphens w:val="0"/>
              <w:jc w:val="both"/>
              <w:rPr>
                <w:sz w:val="28"/>
                <w:szCs w:val="28"/>
              </w:rPr>
            </w:pPr>
            <w:r w:rsidRPr="00655760">
              <w:rPr>
                <w:sz w:val="28"/>
                <w:szCs w:val="28"/>
              </w:rPr>
              <w:t>- состязания на самый точный удар;</w:t>
            </w:r>
          </w:p>
          <w:p w14:paraId="4B177F92" w14:textId="483024AB" w:rsidR="004815F6" w:rsidRPr="00655760" w:rsidRDefault="00655760" w:rsidP="00655760">
            <w:pPr>
              <w:widowControl w:val="0"/>
              <w:suppressAutoHyphens w:val="0"/>
              <w:jc w:val="both"/>
              <w:rPr>
                <w:sz w:val="28"/>
                <w:szCs w:val="28"/>
              </w:rPr>
            </w:pPr>
            <w:r w:rsidRPr="00655760">
              <w:rPr>
                <w:sz w:val="28"/>
                <w:szCs w:val="28"/>
              </w:rPr>
              <w:t>- </w:t>
            </w:r>
            <w:r w:rsidR="004815F6" w:rsidRPr="00655760">
              <w:rPr>
                <w:sz w:val="28"/>
                <w:szCs w:val="28"/>
              </w:rPr>
              <w:t xml:space="preserve">прохождение </w:t>
            </w:r>
            <w:r w:rsidRPr="00655760">
              <w:rPr>
                <w:sz w:val="28"/>
                <w:szCs w:val="28"/>
              </w:rPr>
              <w:t xml:space="preserve">трех дистанций на </w:t>
            </w:r>
            <w:proofErr w:type="spellStart"/>
            <w:r w:rsidRPr="00655760">
              <w:rPr>
                <w:sz w:val="28"/>
                <w:szCs w:val="28"/>
              </w:rPr>
              <w:t>паттинг-грине</w:t>
            </w:r>
            <w:proofErr w:type="spellEnd"/>
            <w:r w:rsidRPr="00655760">
              <w:rPr>
                <w:sz w:val="28"/>
                <w:szCs w:val="28"/>
              </w:rPr>
              <w:t>;</w:t>
            </w:r>
          </w:p>
          <w:p w14:paraId="1B59981C" w14:textId="4BCEB6FB" w:rsidR="004815F6" w:rsidRPr="00655760" w:rsidRDefault="00655760" w:rsidP="00655760">
            <w:pPr>
              <w:widowControl w:val="0"/>
              <w:suppressAutoHyphens w:val="0"/>
              <w:spacing w:after="240"/>
              <w:jc w:val="both"/>
              <w:rPr>
                <w:sz w:val="28"/>
                <w:szCs w:val="28"/>
              </w:rPr>
            </w:pPr>
            <w:r w:rsidRPr="00655760">
              <w:rPr>
                <w:sz w:val="28"/>
                <w:szCs w:val="28"/>
              </w:rPr>
              <w:t>- </w:t>
            </w:r>
            <w:r w:rsidR="004815F6" w:rsidRPr="00655760">
              <w:rPr>
                <w:sz w:val="28"/>
                <w:szCs w:val="28"/>
              </w:rPr>
              <w:t>состязания на самый точный удар из песчаной преграды.</w:t>
            </w:r>
          </w:p>
        </w:tc>
      </w:tr>
      <w:tr w:rsidR="004815F6" w:rsidRPr="00655760" w14:paraId="75CFAF1E" w14:textId="77777777" w:rsidTr="00655760">
        <w:trPr>
          <w:trHeight w:val="283"/>
        </w:trPr>
        <w:tc>
          <w:tcPr>
            <w:tcW w:w="1646" w:type="dxa"/>
            <w:shd w:val="clear" w:color="auto" w:fill="FFFFFF"/>
          </w:tcPr>
          <w:p w14:paraId="6D17CBCE" w14:textId="4D437323" w:rsidR="004815F6" w:rsidRPr="00655760" w:rsidRDefault="00331216" w:rsidP="00655760">
            <w:pPr>
              <w:widowControl w:val="0"/>
              <w:suppressAutoHyphens w:val="0"/>
              <w:ind w:firstLine="29"/>
              <w:jc w:val="center"/>
              <w:rPr>
                <w:b/>
                <w:sz w:val="28"/>
                <w:szCs w:val="28"/>
              </w:rPr>
            </w:pPr>
            <w:r w:rsidRPr="00655760">
              <w:rPr>
                <w:sz w:val="28"/>
                <w:szCs w:val="28"/>
              </w:rPr>
              <w:t>30</w:t>
            </w:r>
            <w:r w:rsidR="004815F6" w:rsidRPr="00655760">
              <w:rPr>
                <w:sz w:val="28"/>
                <w:szCs w:val="28"/>
              </w:rPr>
              <w:t>.05</w:t>
            </w:r>
          </w:p>
        </w:tc>
        <w:tc>
          <w:tcPr>
            <w:tcW w:w="1777" w:type="dxa"/>
            <w:shd w:val="clear" w:color="auto" w:fill="FFFFFF"/>
          </w:tcPr>
          <w:p w14:paraId="44F28E9A" w14:textId="77777777" w:rsidR="004815F6" w:rsidRPr="00655760" w:rsidRDefault="004815F6" w:rsidP="00655760">
            <w:pPr>
              <w:widowControl w:val="0"/>
              <w:suppressAutoHyphens w:val="0"/>
              <w:ind w:hanging="12"/>
              <w:jc w:val="center"/>
              <w:rPr>
                <w:sz w:val="28"/>
                <w:szCs w:val="28"/>
              </w:rPr>
            </w:pPr>
          </w:p>
        </w:tc>
        <w:tc>
          <w:tcPr>
            <w:tcW w:w="5933" w:type="dxa"/>
            <w:shd w:val="clear" w:color="auto" w:fill="FFFFFF"/>
          </w:tcPr>
          <w:p w14:paraId="28559206" w14:textId="5B4255E3" w:rsidR="004815F6" w:rsidRPr="00655760" w:rsidRDefault="004815F6" w:rsidP="00655760">
            <w:pPr>
              <w:widowControl w:val="0"/>
              <w:suppressAutoHyphens w:val="0"/>
              <w:jc w:val="both"/>
              <w:rPr>
                <w:sz w:val="28"/>
                <w:szCs w:val="28"/>
              </w:rPr>
            </w:pPr>
            <w:r w:rsidRPr="00655760">
              <w:rPr>
                <w:sz w:val="28"/>
                <w:szCs w:val="28"/>
              </w:rPr>
              <w:t>Второй соревновательный день:</w:t>
            </w:r>
          </w:p>
        </w:tc>
      </w:tr>
      <w:tr w:rsidR="004815F6" w:rsidRPr="00655760" w14:paraId="423A906A" w14:textId="77777777" w:rsidTr="00655760">
        <w:trPr>
          <w:trHeight w:val="283"/>
        </w:trPr>
        <w:tc>
          <w:tcPr>
            <w:tcW w:w="1646" w:type="dxa"/>
            <w:shd w:val="clear" w:color="auto" w:fill="FFFFFF"/>
          </w:tcPr>
          <w:p w14:paraId="4EEF8AB9" w14:textId="77777777" w:rsidR="004815F6" w:rsidRPr="00655760" w:rsidRDefault="004815F6" w:rsidP="00655760">
            <w:pPr>
              <w:widowControl w:val="0"/>
              <w:suppressAutoHyphens w:val="0"/>
              <w:ind w:firstLine="29"/>
              <w:jc w:val="center"/>
              <w:rPr>
                <w:b/>
                <w:sz w:val="28"/>
                <w:szCs w:val="28"/>
              </w:rPr>
            </w:pPr>
          </w:p>
        </w:tc>
        <w:tc>
          <w:tcPr>
            <w:tcW w:w="1777" w:type="dxa"/>
            <w:shd w:val="clear" w:color="auto" w:fill="FFFFFF"/>
          </w:tcPr>
          <w:p w14:paraId="56A9C35B" w14:textId="3852D34B" w:rsidR="004815F6" w:rsidRPr="00655760" w:rsidRDefault="004815F6" w:rsidP="00655760">
            <w:pPr>
              <w:widowControl w:val="0"/>
              <w:suppressAutoHyphens w:val="0"/>
              <w:ind w:hanging="12"/>
              <w:jc w:val="center"/>
              <w:rPr>
                <w:sz w:val="28"/>
                <w:szCs w:val="28"/>
              </w:rPr>
            </w:pPr>
            <w:r w:rsidRPr="00655760">
              <w:rPr>
                <w:sz w:val="28"/>
                <w:szCs w:val="28"/>
              </w:rPr>
              <w:t>09.00 – 12.00</w:t>
            </w:r>
          </w:p>
        </w:tc>
        <w:tc>
          <w:tcPr>
            <w:tcW w:w="5933" w:type="dxa"/>
            <w:shd w:val="clear" w:color="auto" w:fill="FFFFFF"/>
          </w:tcPr>
          <w:p w14:paraId="49B86654" w14:textId="056539DB" w:rsidR="004815F6" w:rsidRPr="00655760" w:rsidRDefault="00655760" w:rsidP="00655760">
            <w:pPr>
              <w:widowControl w:val="0"/>
              <w:suppressAutoHyphens w:val="0"/>
              <w:jc w:val="both"/>
              <w:rPr>
                <w:sz w:val="28"/>
                <w:szCs w:val="28"/>
              </w:rPr>
            </w:pPr>
            <w:r w:rsidRPr="00655760">
              <w:rPr>
                <w:sz w:val="28"/>
                <w:szCs w:val="28"/>
              </w:rPr>
              <w:t>Тренировка/разминка участников</w:t>
            </w:r>
          </w:p>
        </w:tc>
      </w:tr>
      <w:tr w:rsidR="004815F6" w:rsidRPr="00655760" w14:paraId="7D5AE1D6" w14:textId="77777777" w:rsidTr="00655760">
        <w:trPr>
          <w:trHeight w:val="283"/>
        </w:trPr>
        <w:tc>
          <w:tcPr>
            <w:tcW w:w="1646" w:type="dxa"/>
            <w:shd w:val="clear" w:color="auto" w:fill="FFFFFF"/>
          </w:tcPr>
          <w:p w14:paraId="4A985B5E" w14:textId="77777777" w:rsidR="004815F6" w:rsidRPr="00655760" w:rsidRDefault="004815F6" w:rsidP="00655760">
            <w:pPr>
              <w:widowControl w:val="0"/>
              <w:suppressAutoHyphens w:val="0"/>
              <w:ind w:firstLine="29"/>
              <w:jc w:val="center"/>
              <w:rPr>
                <w:b/>
                <w:sz w:val="28"/>
                <w:szCs w:val="28"/>
              </w:rPr>
            </w:pPr>
          </w:p>
        </w:tc>
        <w:tc>
          <w:tcPr>
            <w:tcW w:w="1777" w:type="dxa"/>
            <w:shd w:val="clear" w:color="auto" w:fill="FFFFFF"/>
          </w:tcPr>
          <w:p w14:paraId="51F5F060" w14:textId="37C43D56" w:rsidR="004815F6" w:rsidRPr="00655760" w:rsidRDefault="004815F6" w:rsidP="00655760">
            <w:pPr>
              <w:widowControl w:val="0"/>
              <w:suppressAutoHyphens w:val="0"/>
              <w:ind w:hanging="12"/>
              <w:jc w:val="center"/>
              <w:rPr>
                <w:sz w:val="28"/>
                <w:szCs w:val="28"/>
              </w:rPr>
            </w:pPr>
            <w:r w:rsidRPr="00655760">
              <w:rPr>
                <w:sz w:val="28"/>
                <w:szCs w:val="28"/>
              </w:rPr>
              <w:t>13.00 – 20.00</w:t>
            </w:r>
          </w:p>
        </w:tc>
        <w:tc>
          <w:tcPr>
            <w:tcW w:w="5933" w:type="dxa"/>
            <w:shd w:val="clear" w:color="auto" w:fill="FFFFFF"/>
          </w:tcPr>
          <w:p w14:paraId="547DE1C9" w14:textId="3A828157" w:rsidR="004815F6" w:rsidRPr="00655760" w:rsidRDefault="00655760" w:rsidP="00655760">
            <w:pPr>
              <w:widowControl w:val="0"/>
              <w:suppressAutoHyphens w:val="0"/>
              <w:jc w:val="both"/>
              <w:rPr>
                <w:sz w:val="28"/>
                <w:szCs w:val="28"/>
              </w:rPr>
            </w:pPr>
            <w:r w:rsidRPr="00655760">
              <w:rPr>
                <w:sz w:val="28"/>
                <w:szCs w:val="28"/>
              </w:rPr>
              <w:t>С</w:t>
            </w:r>
            <w:r w:rsidR="004815F6" w:rsidRPr="00655760">
              <w:rPr>
                <w:sz w:val="28"/>
                <w:szCs w:val="28"/>
              </w:rPr>
              <w:t>оревновательный день в шести видах программы:</w:t>
            </w:r>
          </w:p>
          <w:p w14:paraId="7C4BB0C3" w14:textId="02849019" w:rsidR="004815F6" w:rsidRPr="00655760" w:rsidRDefault="00655760" w:rsidP="00655760">
            <w:pPr>
              <w:widowControl w:val="0"/>
              <w:suppressAutoHyphens w:val="0"/>
              <w:jc w:val="both"/>
              <w:rPr>
                <w:sz w:val="28"/>
                <w:szCs w:val="28"/>
              </w:rPr>
            </w:pPr>
            <w:r w:rsidRPr="00655760">
              <w:rPr>
                <w:sz w:val="28"/>
                <w:szCs w:val="28"/>
              </w:rPr>
              <w:t>- </w:t>
            </w:r>
            <w:r w:rsidR="004815F6" w:rsidRPr="00655760">
              <w:rPr>
                <w:sz w:val="28"/>
                <w:szCs w:val="28"/>
              </w:rPr>
              <w:t>игра на тре</w:t>
            </w:r>
            <w:r w:rsidRPr="00655760">
              <w:rPr>
                <w:sz w:val="28"/>
                <w:szCs w:val="28"/>
              </w:rPr>
              <w:t>х лунках стандартным инвентарем;</w:t>
            </w:r>
          </w:p>
          <w:p w14:paraId="7EC91362" w14:textId="3298ADCE" w:rsidR="004815F6" w:rsidRPr="00655760" w:rsidRDefault="00655760" w:rsidP="00655760">
            <w:pPr>
              <w:widowControl w:val="0"/>
              <w:suppressAutoHyphens w:val="0"/>
              <w:jc w:val="both"/>
              <w:rPr>
                <w:sz w:val="28"/>
                <w:szCs w:val="28"/>
              </w:rPr>
            </w:pPr>
            <w:r w:rsidRPr="00655760">
              <w:rPr>
                <w:sz w:val="28"/>
                <w:szCs w:val="28"/>
              </w:rPr>
              <w:t>- </w:t>
            </w:r>
            <w:r w:rsidR="004815F6" w:rsidRPr="00655760">
              <w:rPr>
                <w:sz w:val="28"/>
                <w:szCs w:val="28"/>
              </w:rPr>
              <w:t>с</w:t>
            </w:r>
            <w:r w:rsidRPr="00655760">
              <w:rPr>
                <w:sz w:val="28"/>
                <w:szCs w:val="28"/>
              </w:rPr>
              <w:t>остязания на самый дальний удар;</w:t>
            </w:r>
          </w:p>
          <w:p w14:paraId="02F9A232" w14:textId="26507D73" w:rsidR="004815F6" w:rsidRPr="00655760" w:rsidRDefault="00655760" w:rsidP="00655760">
            <w:pPr>
              <w:widowControl w:val="0"/>
              <w:suppressAutoHyphens w:val="0"/>
              <w:jc w:val="both"/>
              <w:rPr>
                <w:sz w:val="28"/>
                <w:szCs w:val="28"/>
              </w:rPr>
            </w:pPr>
            <w:r w:rsidRPr="00655760">
              <w:rPr>
                <w:sz w:val="28"/>
                <w:szCs w:val="28"/>
              </w:rPr>
              <w:t>- состязания на самый точный удар;</w:t>
            </w:r>
          </w:p>
          <w:p w14:paraId="3DD01AED" w14:textId="78E96570" w:rsidR="004815F6" w:rsidRPr="00655760" w:rsidRDefault="00655760" w:rsidP="00655760">
            <w:pPr>
              <w:widowControl w:val="0"/>
              <w:suppressAutoHyphens w:val="0"/>
              <w:jc w:val="both"/>
              <w:rPr>
                <w:sz w:val="28"/>
                <w:szCs w:val="28"/>
              </w:rPr>
            </w:pPr>
            <w:r w:rsidRPr="00655760">
              <w:rPr>
                <w:sz w:val="28"/>
                <w:szCs w:val="28"/>
              </w:rPr>
              <w:t>- </w:t>
            </w:r>
            <w:r w:rsidR="004815F6" w:rsidRPr="00655760">
              <w:rPr>
                <w:sz w:val="28"/>
                <w:szCs w:val="28"/>
              </w:rPr>
              <w:t xml:space="preserve">прохождение трех дистанций на </w:t>
            </w:r>
            <w:proofErr w:type="spellStart"/>
            <w:r w:rsidR="004815F6" w:rsidRPr="00655760">
              <w:rPr>
                <w:sz w:val="28"/>
                <w:szCs w:val="28"/>
              </w:rPr>
              <w:t>паттинг-</w:t>
            </w:r>
            <w:r w:rsidR="004815F6" w:rsidRPr="00655760">
              <w:rPr>
                <w:sz w:val="28"/>
                <w:szCs w:val="28"/>
              </w:rPr>
              <w:lastRenderedPageBreak/>
              <w:t>грине</w:t>
            </w:r>
            <w:proofErr w:type="spellEnd"/>
            <w:r w:rsidRPr="00655760">
              <w:rPr>
                <w:sz w:val="28"/>
                <w:szCs w:val="28"/>
              </w:rPr>
              <w:t>;</w:t>
            </w:r>
          </w:p>
          <w:p w14:paraId="63137ACC" w14:textId="2CE57086" w:rsidR="004815F6" w:rsidRPr="00655760" w:rsidRDefault="00655760" w:rsidP="00655760">
            <w:pPr>
              <w:widowControl w:val="0"/>
              <w:suppressAutoHyphens w:val="0"/>
              <w:spacing w:after="240"/>
              <w:jc w:val="both"/>
              <w:rPr>
                <w:sz w:val="28"/>
                <w:szCs w:val="28"/>
              </w:rPr>
            </w:pPr>
            <w:r w:rsidRPr="00655760">
              <w:rPr>
                <w:sz w:val="28"/>
                <w:szCs w:val="28"/>
              </w:rPr>
              <w:t>- </w:t>
            </w:r>
            <w:r w:rsidR="004815F6" w:rsidRPr="00655760">
              <w:rPr>
                <w:sz w:val="28"/>
                <w:szCs w:val="28"/>
              </w:rPr>
              <w:t>состязания на самый точный удар из песчаной преграды</w:t>
            </w:r>
            <w:r w:rsidRPr="00655760">
              <w:rPr>
                <w:sz w:val="28"/>
                <w:szCs w:val="28"/>
              </w:rPr>
              <w:t>.</w:t>
            </w:r>
          </w:p>
        </w:tc>
      </w:tr>
      <w:tr w:rsidR="004815F6" w:rsidRPr="00655760" w14:paraId="7FE42BE4" w14:textId="77777777" w:rsidTr="00655760">
        <w:trPr>
          <w:trHeight w:val="283"/>
        </w:trPr>
        <w:tc>
          <w:tcPr>
            <w:tcW w:w="1646" w:type="dxa"/>
            <w:shd w:val="clear" w:color="auto" w:fill="FFFFFF"/>
          </w:tcPr>
          <w:p w14:paraId="05476E55" w14:textId="651867A3" w:rsidR="004815F6" w:rsidRPr="00655760" w:rsidRDefault="00331216" w:rsidP="00655760">
            <w:pPr>
              <w:widowControl w:val="0"/>
              <w:suppressAutoHyphens w:val="0"/>
              <w:ind w:firstLine="29"/>
              <w:jc w:val="center"/>
              <w:rPr>
                <w:b/>
                <w:sz w:val="28"/>
                <w:szCs w:val="28"/>
              </w:rPr>
            </w:pPr>
            <w:r w:rsidRPr="00655760">
              <w:rPr>
                <w:sz w:val="28"/>
                <w:szCs w:val="28"/>
              </w:rPr>
              <w:lastRenderedPageBreak/>
              <w:t>31</w:t>
            </w:r>
            <w:r w:rsidR="004815F6" w:rsidRPr="00655760">
              <w:rPr>
                <w:sz w:val="28"/>
                <w:szCs w:val="28"/>
              </w:rPr>
              <w:t>.05</w:t>
            </w:r>
          </w:p>
        </w:tc>
        <w:tc>
          <w:tcPr>
            <w:tcW w:w="1777" w:type="dxa"/>
            <w:shd w:val="clear" w:color="auto" w:fill="FFFFFF"/>
          </w:tcPr>
          <w:p w14:paraId="2060750B" w14:textId="77777777" w:rsidR="004815F6" w:rsidRPr="00655760" w:rsidRDefault="004815F6" w:rsidP="00655760">
            <w:pPr>
              <w:widowControl w:val="0"/>
              <w:suppressAutoHyphens w:val="0"/>
              <w:ind w:hanging="12"/>
              <w:jc w:val="center"/>
              <w:rPr>
                <w:b/>
                <w:sz w:val="28"/>
                <w:szCs w:val="28"/>
              </w:rPr>
            </w:pPr>
          </w:p>
        </w:tc>
        <w:tc>
          <w:tcPr>
            <w:tcW w:w="5933" w:type="dxa"/>
            <w:shd w:val="clear" w:color="auto" w:fill="FFFFFF"/>
          </w:tcPr>
          <w:p w14:paraId="2F76E962" w14:textId="791AA1D0" w:rsidR="004815F6" w:rsidRPr="00655760" w:rsidRDefault="004815F6" w:rsidP="00655760">
            <w:pPr>
              <w:widowControl w:val="0"/>
              <w:suppressAutoHyphens w:val="0"/>
              <w:jc w:val="both"/>
              <w:rPr>
                <w:sz w:val="28"/>
                <w:szCs w:val="28"/>
              </w:rPr>
            </w:pPr>
            <w:r w:rsidRPr="00655760">
              <w:rPr>
                <w:sz w:val="28"/>
                <w:szCs w:val="28"/>
              </w:rPr>
              <w:t>Третий соревновательный день:</w:t>
            </w:r>
          </w:p>
        </w:tc>
      </w:tr>
      <w:tr w:rsidR="004815F6" w:rsidRPr="00655760" w14:paraId="0F630826" w14:textId="77777777" w:rsidTr="00655760">
        <w:trPr>
          <w:trHeight w:val="283"/>
        </w:trPr>
        <w:tc>
          <w:tcPr>
            <w:tcW w:w="1646" w:type="dxa"/>
            <w:shd w:val="clear" w:color="auto" w:fill="FFFFFF"/>
          </w:tcPr>
          <w:p w14:paraId="5EEA21A3" w14:textId="77777777" w:rsidR="004815F6" w:rsidRPr="00655760" w:rsidRDefault="004815F6" w:rsidP="00655760">
            <w:pPr>
              <w:widowControl w:val="0"/>
              <w:suppressAutoHyphens w:val="0"/>
              <w:ind w:firstLine="29"/>
              <w:jc w:val="center"/>
              <w:rPr>
                <w:b/>
                <w:sz w:val="28"/>
                <w:szCs w:val="28"/>
              </w:rPr>
            </w:pPr>
          </w:p>
        </w:tc>
        <w:tc>
          <w:tcPr>
            <w:tcW w:w="1777" w:type="dxa"/>
            <w:shd w:val="clear" w:color="auto" w:fill="FFFFFF"/>
          </w:tcPr>
          <w:p w14:paraId="571954F3" w14:textId="3FD95F23" w:rsidR="004815F6" w:rsidRPr="00655760" w:rsidRDefault="004815F6" w:rsidP="00655760">
            <w:pPr>
              <w:widowControl w:val="0"/>
              <w:suppressAutoHyphens w:val="0"/>
              <w:ind w:hanging="12"/>
              <w:jc w:val="center"/>
              <w:rPr>
                <w:b/>
                <w:sz w:val="28"/>
                <w:szCs w:val="28"/>
              </w:rPr>
            </w:pPr>
            <w:r w:rsidRPr="00655760">
              <w:rPr>
                <w:sz w:val="28"/>
                <w:szCs w:val="28"/>
              </w:rPr>
              <w:t>09.00 – 12.00</w:t>
            </w:r>
          </w:p>
        </w:tc>
        <w:tc>
          <w:tcPr>
            <w:tcW w:w="5933" w:type="dxa"/>
            <w:shd w:val="clear" w:color="auto" w:fill="FFFFFF"/>
          </w:tcPr>
          <w:p w14:paraId="01DCD1A3" w14:textId="754EE1A3" w:rsidR="004815F6" w:rsidRPr="00655760" w:rsidRDefault="00655760" w:rsidP="00655760">
            <w:pPr>
              <w:widowControl w:val="0"/>
              <w:suppressAutoHyphens w:val="0"/>
              <w:jc w:val="both"/>
              <w:rPr>
                <w:b/>
                <w:sz w:val="28"/>
                <w:szCs w:val="28"/>
              </w:rPr>
            </w:pPr>
            <w:r w:rsidRPr="00655760">
              <w:rPr>
                <w:sz w:val="28"/>
                <w:szCs w:val="28"/>
              </w:rPr>
              <w:t>Тренировка/разминка участников</w:t>
            </w:r>
          </w:p>
        </w:tc>
      </w:tr>
      <w:tr w:rsidR="004815F6" w:rsidRPr="00655760" w14:paraId="383D7A31" w14:textId="77777777" w:rsidTr="00655760">
        <w:trPr>
          <w:trHeight w:val="283"/>
        </w:trPr>
        <w:tc>
          <w:tcPr>
            <w:tcW w:w="1646" w:type="dxa"/>
            <w:shd w:val="clear" w:color="auto" w:fill="FFFFFF"/>
          </w:tcPr>
          <w:p w14:paraId="774EF969" w14:textId="6B720685" w:rsidR="004815F6" w:rsidRPr="00655760" w:rsidRDefault="004815F6" w:rsidP="00655760">
            <w:pPr>
              <w:widowControl w:val="0"/>
              <w:suppressAutoHyphens w:val="0"/>
              <w:ind w:firstLine="29"/>
              <w:jc w:val="center"/>
              <w:rPr>
                <w:b/>
                <w:sz w:val="28"/>
                <w:szCs w:val="28"/>
              </w:rPr>
            </w:pPr>
          </w:p>
        </w:tc>
        <w:tc>
          <w:tcPr>
            <w:tcW w:w="1777" w:type="dxa"/>
            <w:shd w:val="clear" w:color="auto" w:fill="FFFFFF"/>
          </w:tcPr>
          <w:p w14:paraId="2BC33B3D" w14:textId="11239197" w:rsidR="004815F6" w:rsidRPr="00655760" w:rsidRDefault="004815F6" w:rsidP="00655760">
            <w:pPr>
              <w:widowControl w:val="0"/>
              <w:suppressAutoHyphens w:val="0"/>
              <w:ind w:hanging="12"/>
              <w:jc w:val="center"/>
              <w:rPr>
                <w:b/>
                <w:sz w:val="28"/>
                <w:szCs w:val="28"/>
              </w:rPr>
            </w:pPr>
            <w:r w:rsidRPr="00655760">
              <w:rPr>
                <w:sz w:val="28"/>
                <w:szCs w:val="28"/>
              </w:rPr>
              <w:t>13.00 – 20.00</w:t>
            </w:r>
          </w:p>
        </w:tc>
        <w:tc>
          <w:tcPr>
            <w:tcW w:w="5933" w:type="dxa"/>
            <w:shd w:val="clear" w:color="auto" w:fill="FFFFFF"/>
          </w:tcPr>
          <w:p w14:paraId="08E2FAA7" w14:textId="38AD8220" w:rsidR="004815F6" w:rsidRPr="00655760" w:rsidRDefault="00655760" w:rsidP="00655760">
            <w:pPr>
              <w:widowControl w:val="0"/>
              <w:suppressAutoHyphens w:val="0"/>
              <w:jc w:val="both"/>
              <w:rPr>
                <w:sz w:val="28"/>
                <w:szCs w:val="28"/>
              </w:rPr>
            </w:pPr>
            <w:r w:rsidRPr="00655760">
              <w:rPr>
                <w:sz w:val="28"/>
                <w:szCs w:val="28"/>
              </w:rPr>
              <w:t>С</w:t>
            </w:r>
            <w:r w:rsidR="004815F6" w:rsidRPr="00655760">
              <w:rPr>
                <w:sz w:val="28"/>
                <w:szCs w:val="28"/>
              </w:rPr>
              <w:t>оревновательный день в шести видах программы:</w:t>
            </w:r>
          </w:p>
          <w:p w14:paraId="06B695D0" w14:textId="27345008" w:rsidR="004815F6" w:rsidRPr="00655760" w:rsidRDefault="00655760" w:rsidP="00655760">
            <w:pPr>
              <w:widowControl w:val="0"/>
              <w:suppressAutoHyphens w:val="0"/>
              <w:jc w:val="both"/>
              <w:rPr>
                <w:sz w:val="28"/>
                <w:szCs w:val="28"/>
              </w:rPr>
            </w:pPr>
            <w:r w:rsidRPr="00655760">
              <w:rPr>
                <w:sz w:val="28"/>
                <w:szCs w:val="28"/>
              </w:rPr>
              <w:t>- </w:t>
            </w:r>
            <w:r w:rsidR="004815F6" w:rsidRPr="00655760">
              <w:rPr>
                <w:sz w:val="28"/>
                <w:szCs w:val="28"/>
              </w:rPr>
              <w:t>игра на тре</w:t>
            </w:r>
            <w:r w:rsidRPr="00655760">
              <w:rPr>
                <w:sz w:val="28"/>
                <w:szCs w:val="28"/>
              </w:rPr>
              <w:t>х лунках стандартным инвентарем;</w:t>
            </w:r>
          </w:p>
          <w:p w14:paraId="259E086F" w14:textId="1CEF1601" w:rsidR="004815F6" w:rsidRPr="00655760" w:rsidRDefault="00655760" w:rsidP="00655760">
            <w:pPr>
              <w:widowControl w:val="0"/>
              <w:suppressAutoHyphens w:val="0"/>
              <w:jc w:val="both"/>
              <w:rPr>
                <w:sz w:val="28"/>
                <w:szCs w:val="28"/>
              </w:rPr>
            </w:pPr>
            <w:r w:rsidRPr="00655760">
              <w:rPr>
                <w:sz w:val="28"/>
                <w:szCs w:val="28"/>
              </w:rPr>
              <w:t>- </w:t>
            </w:r>
            <w:r w:rsidR="004815F6" w:rsidRPr="00655760">
              <w:rPr>
                <w:sz w:val="28"/>
                <w:szCs w:val="28"/>
              </w:rPr>
              <w:t>с</w:t>
            </w:r>
            <w:r w:rsidRPr="00655760">
              <w:rPr>
                <w:sz w:val="28"/>
                <w:szCs w:val="28"/>
              </w:rPr>
              <w:t>остязания на самый дальний удар;</w:t>
            </w:r>
          </w:p>
          <w:p w14:paraId="3AB642D2" w14:textId="1B2BE8B3" w:rsidR="004815F6" w:rsidRPr="00655760" w:rsidRDefault="00655760" w:rsidP="00655760">
            <w:pPr>
              <w:widowControl w:val="0"/>
              <w:suppressAutoHyphens w:val="0"/>
              <w:jc w:val="both"/>
              <w:rPr>
                <w:sz w:val="28"/>
                <w:szCs w:val="28"/>
              </w:rPr>
            </w:pPr>
            <w:r w:rsidRPr="00655760">
              <w:rPr>
                <w:sz w:val="28"/>
                <w:szCs w:val="28"/>
              </w:rPr>
              <w:t>- состязания на самый точный удар;</w:t>
            </w:r>
          </w:p>
          <w:p w14:paraId="7D2E4A7A" w14:textId="7E8AE7AD" w:rsidR="004815F6" w:rsidRPr="00655760" w:rsidRDefault="00655760" w:rsidP="00655760">
            <w:pPr>
              <w:widowControl w:val="0"/>
              <w:suppressAutoHyphens w:val="0"/>
              <w:jc w:val="both"/>
              <w:rPr>
                <w:sz w:val="28"/>
                <w:szCs w:val="28"/>
              </w:rPr>
            </w:pPr>
            <w:r w:rsidRPr="00655760">
              <w:rPr>
                <w:sz w:val="28"/>
                <w:szCs w:val="28"/>
              </w:rPr>
              <w:t>- </w:t>
            </w:r>
            <w:r w:rsidR="004815F6" w:rsidRPr="00655760">
              <w:rPr>
                <w:sz w:val="28"/>
                <w:szCs w:val="28"/>
              </w:rPr>
              <w:t xml:space="preserve">прохождение трех дистанций на </w:t>
            </w:r>
            <w:proofErr w:type="spellStart"/>
            <w:r w:rsidR="004815F6" w:rsidRPr="00655760">
              <w:rPr>
                <w:sz w:val="28"/>
                <w:szCs w:val="28"/>
              </w:rPr>
              <w:t>паттинг-грине</w:t>
            </w:r>
            <w:proofErr w:type="spellEnd"/>
            <w:r w:rsidRPr="00655760">
              <w:rPr>
                <w:sz w:val="28"/>
                <w:szCs w:val="28"/>
              </w:rPr>
              <w:t>;</w:t>
            </w:r>
          </w:p>
          <w:p w14:paraId="7BC46401" w14:textId="31E6D115" w:rsidR="004815F6" w:rsidRPr="00655760" w:rsidRDefault="00655760" w:rsidP="00655760">
            <w:pPr>
              <w:widowControl w:val="0"/>
              <w:suppressAutoHyphens w:val="0"/>
              <w:jc w:val="both"/>
              <w:rPr>
                <w:b/>
                <w:sz w:val="28"/>
                <w:szCs w:val="28"/>
              </w:rPr>
            </w:pPr>
            <w:r w:rsidRPr="00655760">
              <w:rPr>
                <w:sz w:val="28"/>
                <w:szCs w:val="28"/>
              </w:rPr>
              <w:t>- </w:t>
            </w:r>
            <w:r w:rsidR="004815F6" w:rsidRPr="00655760">
              <w:rPr>
                <w:sz w:val="28"/>
                <w:szCs w:val="28"/>
              </w:rPr>
              <w:t>состязания на самый то</w:t>
            </w:r>
            <w:r w:rsidRPr="00655760">
              <w:rPr>
                <w:sz w:val="28"/>
                <w:szCs w:val="28"/>
              </w:rPr>
              <w:t>чный удар из песчаной преграды.</w:t>
            </w:r>
          </w:p>
        </w:tc>
      </w:tr>
      <w:tr w:rsidR="004815F6" w:rsidRPr="00655760" w14:paraId="084421CD" w14:textId="77777777" w:rsidTr="00655760">
        <w:trPr>
          <w:trHeight w:val="283"/>
        </w:trPr>
        <w:tc>
          <w:tcPr>
            <w:tcW w:w="1646" w:type="dxa"/>
            <w:shd w:val="clear" w:color="auto" w:fill="FFFFFF"/>
          </w:tcPr>
          <w:p w14:paraId="12FCAB00" w14:textId="77777777" w:rsidR="004815F6" w:rsidRPr="00655760" w:rsidRDefault="004815F6" w:rsidP="00655760">
            <w:pPr>
              <w:widowControl w:val="0"/>
              <w:suppressAutoHyphens w:val="0"/>
              <w:spacing w:after="240"/>
              <w:ind w:firstLine="29"/>
              <w:jc w:val="center"/>
              <w:rPr>
                <w:b/>
                <w:sz w:val="28"/>
                <w:szCs w:val="28"/>
              </w:rPr>
            </w:pPr>
          </w:p>
        </w:tc>
        <w:tc>
          <w:tcPr>
            <w:tcW w:w="1777" w:type="dxa"/>
            <w:shd w:val="clear" w:color="auto" w:fill="FFFFFF"/>
          </w:tcPr>
          <w:p w14:paraId="0238DCAC" w14:textId="1EFE81E9" w:rsidR="004815F6" w:rsidRPr="00655760" w:rsidRDefault="004815F6" w:rsidP="00655760">
            <w:pPr>
              <w:widowControl w:val="0"/>
              <w:suppressAutoHyphens w:val="0"/>
              <w:spacing w:after="240"/>
              <w:ind w:hanging="12"/>
              <w:jc w:val="center"/>
              <w:rPr>
                <w:b/>
                <w:sz w:val="28"/>
                <w:szCs w:val="28"/>
              </w:rPr>
            </w:pPr>
            <w:r w:rsidRPr="00655760">
              <w:rPr>
                <w:sz w:val="28"/>
                <w:szCs w:val="28"/>
              </w:rPr>
              <w:t>19.00 – 20.00</w:t>
            </w:r>
          </w:p>
        </w:tc>
        <w:tc>
          <w:tcPr>
            <w:tcW w:w="5933" w:type="dxa"/>
            <w:shd w:val="clear" w:color="auto" w:fill="FFFFFF"/>
          </w:tcPr>
          <w:p w14:paraId="5A765267" w14:textId="1D080F25" w:rsidR="004815F6" w:rsidRPr="00655760" w:rsidRDefault="004815F6" w:rsidP="00655760">
            <w:pPr>
              <w:widowControl w:val="0"/>
              <w:suppressAutoHyphens w:val="0"/>
              <w:spacing w:after="240"/>
              <w:jc w:val="both"/>
              <w:rPr>
                <w:b/>
                <w:sz w:val="28"/>
                <w:szCs w:val="28"/>
              </w:rPr>
            </w:pPr>
            <w:r w:rsidRPr="00655760">
              <w:rPr>
                <w:sz w:val="28"/>
                <w:szCs w:val="28"/>
              </w:rPr>
              <w:t>Церемония</w:t>
            </w:r>
            <w:r w:rsidR="00655760" w:rsidRPr="00655760">
              <w:rPr>
                <w:sz w:val="28"/>
                <w:szCs w:val="28"/>
              </w:rPr>
              <w:t xml:space="preserve"> награждения и закрытия</w:t>
            </w:r>
          </w:p>
        </w:tc>
      </w:tr>
      <w:tr w:rsidR="004815F6" w:rsidRPr="00655760" w14:paraId="181C58DF" w14:textId="77777777" w:rsidTr="00655760">
        <w:trPr>
          <w:trHeight w:val="283"/>
        </w:trPr>
        <w:tc>
          <w:tcPr>
            <w:tcW w:w="1646" w:type="dxa"/>
            <w:shd w:val="clear" w:color="auto" w:fill="FFFFFF"/>
          </w:tcPr>
          <w:p w14:paraId="2099FD1C" w14:textId="605E691D" w:rsidR="004815F6" w:rsidRPr="00655760" w:rsidRDefault="004B10A8" w:rsidP="00655760">
            <w:pPr>
              <w:widowControl w:val="0"/>
              <w:suppressAutoHyphens w:val="0"/>
              <w:ind w:firstLine="29"/>
              <w:jc w:val="center"/>
              <w:rPr>
                <w:b/>
                <w:sz w:val="28"/>
                <w:szCs w:val="28"/>
              </w:rPr>
            </w:pPr>
            <w:r w:rsidRPr="00655760">
              <w:rPr>
                <w:sz w:val="28"/>
                <w:szCs w:val="28"/>
              </w:rPr>
              <w:t>1 июня</w:t>
            </w:r>
          </w:p>
        </w:tc>
        <w:tc>
          <w:tcPr>
            <w:tcW w:w="1777" w:type="dxa"/>
            <w:shd w:val="clear" w:color="auto" w:fill="FFFFFF"/>
          </w:tcPr>
          <w:p w14:paraId="4E8FD2FE" w14:textId="77777777" w:rsidR="004815F6" w:rsidRPr="00655760" w:rsidRDefault="004815F6" w:rsidP="00655760">
            <w:pPr>
              <w:widowControl w:val="0"/>
              <w:suppressAutoHyphens w:val="0"/>
              <w:ind w:hanging="12"/>
              <w:jc w:val="center"/>
              <w:rPr>
                <w:sz w:val="28"/>
                <w:szCs w:val="28"/>
              </w:rPr>
            </w:pPr>
          </w:p>
        </w:tc>
        <w:tc>
          <w:tcPr>
            <w:tcW w:w="5933" w:type="dxa"/>
            <w:shd w:val="clear" w:color="auto" w:fill="FFFFFF"/>
          </w:tcPr>
          <w:p w14:paraId="7E9E4079" w14:textId="27B8318B" w:rsidR="004815F6" w:rsidRPr="00655760" w:rsidRDefault="009F176D" w:rsidP="00655760">
            <w:pPr>
              <w:widowControl w:val="0"/>
              <w:suppressAutoHyphens w:val="0"/>
              <w:jc w:val="both"/>
              <w:rPr>
                <w:sz w:val="28"/>
                <w:szCs w:val="28"/>
              </w:rPr>
            </w:pPr>
            <w:r w:rsidRPr="00655760">
              <w:rPr>
                <w:sz w:val="28"/>
                <w:szCs w:val="28"/>
              </w:rPr>
              <w:t>День отъезда команд</w:t>
            </w:r>
          </w:p>
        </w:tc>
      </w:tr>
    </w:tbl>
    <w:p w14:paraId="194BDEA2" w14:textId="77777777" w:rsidR="0001531F" w:rsidRPr="00CE4334" w:rsidRDefault="0001531F" w:rsidP="004815F6">
      <w:pPr>
        <w:widowControl w:val="0"/>
        <w:suppressAutoHyphens w:val="0"/>
        <w:spacing w:before="120" w:line="360" w:lineRule="auto"/>
        <w:ind w:firstLine="709"/>
        <w:jc w:val="both"/>
        <w:rPr>
          <w:sz w:val="28"/>
          <w:szCs w:val="28"/>
        </w:rPr>
      </w:pPr>
      <w:r w:rsidRPr="00CE4334">
        <w:rPr>
          <w:sz w:val="28"/>
          <w:szCs w:val="28"/>
        </w:rPr>
        <w:t>В соответствии с местными условиями возможно внесение изменений и уточнений в программу Соревнования.</w:t>
      </w:r>
    </w:p>
    <w:p w14:paraId="0EA8BB9B" w14:textId="77777777" w:rsidR="0001531F" w:rsidRPr="0001531F" w:rsidRDefault="0001531F" w:rsidP="00BC33C3">
      <w:pPr>
        <w:widowControl w:val="0"/>
        <w:suppressAutoHyphens w:val="0"/>
        <w:spacing w:before="240" w:after="240" w:line="360" w:lineRule="auto"/>
        <w:jc w:val="center"/>
        <w:rPr>
          <w:b/>
          <w:sz w:val="28"/>
          <w:szCs w:val="28"/>
        </w:rPr>
      </w:pPr>
      <w:r w:rsidRPr="0001531F">
        <w:rPr>
          <w:b/>
          <w:sz w:val="28"/>
          <w:szCs w:val="28"/>
        </w:rPr>
        <w:t>VI. УСЛОВИЯ ПРОВЕДЕНИЯ СОРЕВНОВАНИЯ</w:t>
      </w:r>
    </w:p>
    <w:p w14:paraId="7A31D91C" w14:textId="0EB2AF81" w:rsidR="0001531F" w:rsidRPr="00CE4334" w:rsidRDefault="006214E1" w:rsidP="00BC33C3">
      <w:pPr>
        <w:widowControl w:val="0"/>
        <w:tabs>
          <w:tab w:val="left" w:pos="1400"/>
        </w:tabs>
        <w:suppressAutoHyphens w:val="0"/>
        <w:spacing w:line="360" w:lineRule="auto"/>
        <w:ind w:firstLine="709"/>
        <w:jc w:val="both"/>
        <w:rPr>
          <w:sz w:val="28"/>
          <w:szCs w:val="28"/>
        </w:rPr>
      </w:pPr>
      <w:r>
        <w:rPr>
          <w:sz w:val="28"/>
          <w:szCs w:val="28"/>
        </w:rPr>
        <w:t>17</w:t>
      </w:r>
      <w:r w:rsidR="0001531F" w:rsidRPr="00CE4334">
        <w:rPr>
          <w:sz w:val="28"/>
          <w:szCs w:val="28"/>
        </w:rPr>
        <w:t xml:space="preserve">. Требования к участникам Соревнования и условия их допуска, порядок подачи заявок на участие, формат </w:t>
      </w:r>
      <w:r w:rsidR="0001531F" w:rsidRPr="00CE4334">
        <w:rPr>
          <w:sz w:val="28"/>
          <w:szCs w:val="28"/>
          <w:lang w:val="en-US"/>
        </w:rPr>
        <w:t>IV</w:t>
      </w:r>
      <w:r w:rsidR="0001531F" w:rsidRPr="00CE4334">
        <w:rPr>
          <w:sz w:val="28"/>
          <w:szCs w:val="28"/>
        </w:rPr>
        <w:t xml:space="preserve"> этапа Соревнования, условия подведения его результатов и порядок награждения в основном зачете Соревнования регламентируются Положением и настоящим Регламентом.</w:t>
      </w:r>
    </w:p>
    <w:p w14:paraId="65630307" w14:textId="50368BDD" w:rsidR="0001531F" w:rsidRPr="00CE4334" w:rsidRDefault="006214E1" w:rsidP="00BC33C3">
      <w:pPr>
        <w:widowControl w:val="0"/>
        <w:tabs>
          <w:tab w:val="left" w:pos="3020"/>
          <w:tab w:val="left" w:pos="5060"/>
          <w:tab w:val="left" w:pos="6380"/>
          <w:tab w:val="left" w:pos="8320"/>
          <w:tab w:val="left" w:pos="8780"/>
        </w:tabs>
        <w:suppressAutoHyphens w:val="0"/>
        <w:spacing w:line="360" w:lineRule="auto"/>
        <w:ind w:firstLine="709"/>
        <w:jc w:val="both"/>
        <w:rPr>
          <w:sz w:val="28"/>
          <w:szCs w:val="28"/>
        </w:rPr>
      </w:pPr>
      <w:r>
        <w:rPr>
          <w:sz w:val="28"/>
          <w:szCs w:val="28"/>
        </w:rPr>
        <w:t>18</w:t>
      </w:r>
      <w:r w:rsidR="0001531F" w:rsidRPr="00CE4334">
        <w:rPr>
          <w:sz w:val="28"/>
          <w:szCs w:val="28"/>
        </w:rPr>
        <w:t xml:space="preserve">. Участники Соревнования обязаны использовать в ходе игры на лунках и выполнения соревновательных заданий только мячи, отвечающие требованиям </w:t>
      </w:r>
      <w:r w:rsidR="004840DC">
        <w:rPr>
          <w:sz w:val="28"/>
          <w:szCs w:val="28"/>
        </w:rPr>
        <w:t>правил</w:t>
      </w:r>
      <w:r w:rsidR="0001531F" w:rsidRPr="00CE4334">
        <w:rPr>
          <w:sz w:val="28"/>
          <w:szCs w:val="28"/>
        </w:rPr>
        <w:t xml:space="preserve"> гольфа, а также модифицированные мячи, допущенные ГСК.</w:t>
      </w:r>
    </w:p>
    <w:p w14:paraId="22780720" w14:textId="4137E670" w:rsidR="0001531F" w:rsidRPr="00CE4334" w:rsidRDefault="006214E1" w:rsidP="00BC33C3">
      <w:pPr>
        <w:widowControl w:val="0"/>
        <w:suppressAutoHyphens w:val="0"/>
        <w:spacing w:line="360" w:lineRule="auto"/>
        <w:ind w:firstLine="709"/>
        <w:jc w:val="both"/>
        <w:rPr>
          <w:sz w:val="28"/>
          <w:szCs w:val="28"/>
        </w:rPr>
      </w:pPr>
      <w:r>
        <w:rPr>
          <w:sz w:val="28"/>
          <w:szCs w:val="28"/>
        </w:rPr>
        <w:t>19</w:t>
      </w:r>
      <w:r w:rsidR="0001531F" w:rsidRPr="00CE4334">
        <w:rPr>
          <w:sz w:val="28"/>
          <w:szCs w:val="28"/>
        </w:rPr>
        <w:t xml:space="preserve">. Участники Соревнования обязаны использовать в ходе игры на лунках и выполнения соревновательных заданий только клюшки, отвечающие требованиям приложения II к правилам гольфа, включая требования, предъявляемые к желобкам клюшек с </w:t>
      </w:r>
      <w:proofErr w:type="spellStart"/>
      <w:r w:rsidR="0001531F" w:rsidRPr="00CE4334">
        <w:rPr>
          <w:sz w:val="28"/>
          <w:szCs w:val="28"/>
        </w:rPr>
        <w:t>лофтом</w:t>
      </w:r>
      <w:proofErr w:type="spellEnd"/>
      <w:r w:rsidR="0001531F" w:rsidRPr="00CE4334">
        <w:rPr>
          <w:sz w:val="28"/>
          <w:szCs w:val="28"/>
        </w:rPr>
        <w:t xml:space="preserve"> более 25 градусов (помеченные в Приложении символом «*») и модифицированные клюшки, допущенные ГСК.</w:t>
      </w:r>
    </w:p>
    <w:p w14:paraId="71B61975"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 xml:space="preserve">Не допускается использование стандартных клюшек, которые </w:t>
      </w:r>
      <w:r w:rsidRPr="00CE4334">
        <w:rPr>
          <w:sz w:val="28"/>
          <w:szCs w:val="28"/>
        </w:rPr>
        <w:lastRenderedPageBreak/>
        <w:t xml:space="preserve">отсутствуют в Перечне клюшек, соответствующих требованиям (http://www.randa.org/ </w:t>
      </w:r>
      <w:proofErr w:type="spellStart"/>
      <w:r w:rsidRPr="00CE4334">
        <w:rPr>
          <w:sz w:val="28"/>
          <w:szCs w:val="28"/>
        </w:rPr>
        <w:t>RulesEquipment</w:t>
      </w:r>
      <w:proofErr w:type="spellEnd"/>
      <w:r w:rsidRPr="00CE4334">
        <w:rPr>
          <w:sz w:val="28"/>
          <w:szCs w:val="28"/>
        </w:rPr>
        <w:t>/</w:t>
      </w:r>
      <w:proofErr w:type="spellStart"/>
      <w:r w:rsidRPr="00CE4334">
        <w:rPr>
          <w:sz w:val="28"/>
          <w:szCs w:val="28"/>
        </w:rPr>
        <w:t>Equipment</w:t>
      </w:r>
      <w:proofErr w:type="spellEnd"/>
      <w:r w:rsidRPr="00CE4334">
        <w:rPr>
          <w:sz w:val="28"/>
          <w:szCs w:val="28"/>
        </w:rPr>
        <w:t>/</w:t>
      </w:r>
      <w:proofErr w:type="spellStart"/>
      <w:r w:rsidRPr="00CE4334">
        <w:rPr>
          <w:sz w:val="28"/>
          <w:szCs w:val="28"/>
        </w:rPr>
        <w:t>Equipment-Explorer</w:t>
      </w:r>
      <w:proofErr w:type="spellEnd"/>
      <w:r w:rsidRPr="00CE4334">
        <w:rPr>
          <w:sz w:val="28"/>
          <w:szCs w:val="28"/>
        </w:rPr>
        <w:t>).</w:t>
      </w:r>
    </w:p>
    <w:p w14:paraId="71FB9E9A" w14:textId="1D1FE8B3" w:rsidR="0001531F" w:rsidRPr="00CE4334" w:rsidRDefault="006214E1" w:rsidP="00BC33C3">
      <w:pPr>
        <w:widowControl w:val="0"/>
        <w:tabs>
          <w:tab w:val="left" w:pos="1400"/>
        </w:tabs>
        <w:suppressAutoHyphens w:val="0"/>
        <w:spacing w:line="360" w:lineRule="auto"/>
        <w:ind w:firstLine="709"/>
        <w:jc w:val="both"/>
        <w:rPr>
          <w:sz w:val="28"/>
          <w:szCs w:val="28"/>
        </w:rPr>
      </w:pPr>
      <w:r>
        <w:rPr>
          <w:sz w:val="28"/>
          <w:szCs w:val="28"/>
        </w:rPr>
        <w:t>20</w:t>
      </w:r>
      <w:r w:rsidR="0001531F" w:rsidRPr="00CE4334">
        <w:rPr>
          <w:sz w:val="28"/>
          <w:szCs w:val="28"/>
        </w:rPr>
        <w:t xml:space="preserve">. Участники Соревнования не вправе пользоваться услугами </w:t>
      </w:r>
      <w:proofErr w:type="spellStart"/>
      <w:r w:rsidR="0001531F" w:rsidRPr="00CE4334">
        <w:rPr>
          <w:sz w:val="28"/>
          <w:szCs w:val="28"/>
        </w:rPr>
        <w:t>кедди</w:t>
      </w:r>
      <w:proofErr w:type="spellEnd"/>
      <w:r w:rsidR="0001531F" w:rsidRPr="00CE4334">
        <w:rPr>
          <w:sz w:val="28"/>
          <w:szCs w:val="28"/>
        </w:rPr>
        <w:t xml:space="preserve"> (помощников спортсмена).</w:t>
      </w:r>
    </w:p>
    <w:p w14:paraId="5D0078F3" w14:textId="5DBD199E" w:rsidR="0001531F" w:rsidRPr="00CE4334" w:rsidRDefault="0001531F" w:rsidP="00BC33C3">
      <w:pPr>
        <w:widowControl w:val="0"/>
        <w:tabs>
          <w:tab w:val="left" w:pos="1400"/>
        </w:tabs>
        <w:suppressAutoHyphens w:val="0"/>
        <w:spacing w:line="360" w:lineRule="auto"/>
        <w:ind w:firstLine="709"/>
        <w:jc w:val="both"/>
        <w:rPr>
          <w:sz w:val="28"/>
          <w:szCs w:val="28"/>
        </w:rPr>
      </w:pPr>
      <w:r w:rsidRPr="00CE4334">
        <w:rPr>
          <w:sz w:val="28"/>
          <w:szCs w:val="28"/>
        </w:rPr>
        <w:t>2</w:t>
      </w:r>
      <w:r w:rsidR="006214E1">
        <w:rPr>
          <w:sz w:val="28"/>
          <w:szCs w:val="28"/>
        </w:rPr>
        <w:t>1</w:t>
      </w:r>
      <w:r w:rsidRPr="00CE4334">
        <w:rPr>
          <w:sz w:val="28"/>
          <w:szCs w:val="28"/>
        </w:rPr>
        <w:t>. С целью недопущения медленной игры участникам Соревнования членам судейской коллегии надлежит руководствоваться требованиями в отношении темпа игры, утвержденными Ассоциацией гольфа России в установленном порядке.</w:t>
      </w:r>
    </w:p>
    <w:p w14:paraId="762CD79E" w14:textId="176C1323" w:rsidR="0001531F" w:rsidRPr="00CE4334" w:rsidRDefault="0001531F" w:rsidP="00BC33C3">
      <w:pPr>
        <w:widowControl w:val="0"/>
        <w:tabs>
          <w:tab w:val="left" w:pos="1390"/>
        </w:tabs>
        <w:suppressAutoHyphens w:val="0"/>
        <w:spacing w:line="360" w:lineRule="auto"/>
        <w:ind w:firstLine="709"/>
        <w:jc w:val="both"/>
        <w:rPr>
          <w:sz w:val="28"/>
          <w:szCs w:val="28"/>
        </w:rPr>
      </w:pPr>
      <w:r w:rsidRPr="00CE4334">
        <w:rPr>
          <w:sz w:val="28"/>
          <w:szCs w:val="28"/>
        </w:rPr>
        <w:t>2</w:t>
      </w:r>
      <w:r w:rsidR="006214E1">
        <w:rPr>
          <w:sz w:val="28"/>
          <w:szCs w:val="28"/>
        </w:rPr>
        <w:t>2</w:t>
      </w:r>
      <w:r w:rsidRPr="00CE4334">
        <w:rPr>
          <w:sz w:val="28"/>
          <w:szCs w:val="28"/>
        </w:rPr>
        <w:t>. При приостановке игры главной судейской коллегией по причине опасной ситуации участники Соревнования должны немедленно прервать игру</w:t>
      </w:r>
      <w:r w:rsidR="002E4B10">
        <w:rPr>
          <w:sz w:val="28"/>
          <w:szCs w:val="28"/>
        </w:rPr>
        <w:t xml:space="preserve"> в соответствии с правилами</w:t>
      </w:r>
      <w:r w:rsidR="002E4B10" w:rsidRPr="00CE4334">
        <w:rPr>
          <w:sz w:val="28"/>
          <w:szCs w:val="28"/>
        </w:rPr>
        <w:t xml:space="preserve"> гольфа</w:t>
      </w:r>
      <w:r w:rsidRPr="00CE4334">
        <w:rPr>
          <w:sz w:val="28"/>
          <w:szCs w:val="28"/>
        </w:rPr>
        <w:t>. При этом устанавливаются следующие виды сигналов:</w:t>
      </w:r>
    </w:p>
    <w:p w14:paraId="3158C455"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немедленно прервать игру – один продолжительный гудок;</w:t>
      </w:r>
    </w:p>
    <w:p w14:paraId="3570B524"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прервать игру – три последовательных повторяющихся гудка;</w:t>
      </w:r>
    </w:p>
    <w:p w14:paraId="3FE1EBC3"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возобновить игру – два коротких повторяющихся гудка.</w:t>
      </w:r>
    </w:p>
    <w:p w14:paraId="591E6ED5" w14:textId="1ED61E0F"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 xml:space="preserve">Если игроки в группе находятся между игрой на двух лунках (заданиях), они не должны возобновлять игру до распоряжения главной судейской коллегии о возобновлении игры. Если участники Соревнования находятся в процессе игры на лунке (на задании), они должны немедленно прервать игру и возобновить ее только после соответствующего указания главной судейской коллегии. Если участник Соревнования отказывается немедленно прервать игру, он подлежит дисквалификации при отсутствии условий для неприменения штрафа в соответствии с </w:t>
      </w:r>
      <w:r w:rsidR="002E4B10">
        <w:rPr>
          <w:sz w:val="28"/>
          <w:szCs w:val="28"/>
        </w:rPr>
        <w:t>правилами</w:t>
      </w:r>
      <w:r w:rsidR="002E4B10" w:rsidRPr="00CE4334">
        <w:rPr>
          <w:sz w:val="28"/>
          <w:szCs w:val="28"/>
        </w:rPr>
        <w:t xml:space="preserve"> гольфа</w:t>
      </w:r>
      <w:r w:rsidRPr="00CE4334">
        <w:rPr>
          <w:sz w:val="28"/>
          <w:szCs w:val="28"/>
        </w:rPr>
        <w:t>. В случае принятия главной судейской коллегией решения об эвакуации игроков с поля до прекращения опасной ситуации участники Соревнования обязаны следовать указаниям членов главной судейской коллегии и уполномоченных ими лиц, руководствоваться планом эвакуации утвержденному на время проведения Соревнования.</w:t>
      </w:r>
    </w:p>
    <w:p w14:paraId="7F8EB6CB" w14:textId="5CE06F2B" w:rsidR="0001531F" w:rsidRPr="00CE4334" w:rsidRDefault="0001531F" w:rsidP="00BC33C3">
      <w:pPr>
        <w:widowControl w:val="0"/>
        <w:tabs>
          <w:tab w:val="left" w:pos="1390"/>
        </w:tabs>
        <w:suppressAutoHyphens w:val="0"/>
        <w:spacing w:line="360" w:lineRule="auto"/>
        <w:ind w:firstLine="709"/>
        <w:jc w:val="both"/>
        <w:rPr>
          <w:sz w:val="28"/>
          <w:szCs w:val="28"/>
        </w:rPr>
      </w:pPr>
      <w:r w:rsidRPr="00CE4334">
        <w:rPr>
          <w:sz w:val="28"/>
          <w:szCs w:val="28"/>
        </w:rPr>
        <w:t>2</w:t>
      </w:r>
      <w:r w:rsidR="006214E1">
        <w:rPr>
          <w:sz w:val="28"/>
          <w:szCs w:val="28"/>
        </w:rPr>
        <w:t>3</w:t>
      </w:r>
      <w:r w:rsidRPr="00CE4334">
        <w:rPr>
          <w:sz w:val="28"/>
          <w:szCs w:val="28"/>
        </w:rPr>
        <w:t>. В каждый из дней Соревнования расположение лунок и маркеров площадок-</w:t>
      </w:r>
      <w:proofErr w:type="spellStart"/>
      <w:r w:rsidRPr="00CE4334">
        <w:rPr>
          <w:sz w:val="28"/>
          <w:szCs w:val="28"/>
        </w:rPr>
        <w:t>ти</w:t>
      </w:r>
      <w:proofErr w:type="spellEnd"/>
      <w:r w:rsidRPr="00CE4334">
        <w:rPr>
          <w:sz w:val="28"/>
          <w:szCs w:val="28"/>
        </w:rPr>
        <w:t xml:space="preserve"> должно быть отличным от того, которое имело место в предыдущий день Соревнования. Стартовые площадки-</w:t>
      </w:r>
      <w:proofErr w:type="spellStart"/>
      <w:r w:rsidRPr="00CE4334">
        <w:rPr>
          <w:sz w:val="28"/>
          <w:szCs w:val="28"/>
        </w:rPr>
        <w:t>ти</w:t>
      </w:r>
      <w:proofErr w:type="spellEnd"/>
      <w:r w:rsidRPr="00CE4334">
        <w:rPr>
          <w:sz w:val="28"/>
          <w:szCs w:val="28"/>
        </w:rPr>
        <w:t xml:space="preserve"> участников </w:t>
      </w:r>
      <w:r w:rsidRPr="00CE4334">
        <w:rPr>
          <w:sz w:val="28"/>
          <w:szCs w:val="28"/>
        </w:rPr>
        <w:lastRenderedPageBreak/>
        <w:t>определяются местными правилами Соревнования.</w:t>
      </w:r>
    </w:p>
    <w:p w14:paraId="21078CA6" w14:textId="3F894E3A" w:rsidR="0001531F" w:rsidRPr="00CE4334" w:rsidRDefault="0001531F" w:rsidP="00BC33C3">
      <w:pPr>
        <w:widowControl w:val="0"/>
        <w:tabs>
          <w:tab w:val="left" w:pos="1390"/>
        </w:tabs>
        <w:suppressAutoHyphens w:val="0"/>
        <w:spacing w:line="360" w:lineRule="auto"/>
        <w:ind w:firstLine="709"/>
        <w:jc w:val="both"/>
        <w:rPr>
          <w:sz w:val="28"/>
          <w:szCs w:val="28"/>
        </w:rPr>
      </w:pPr>
      <w:r w:rsidRPr="00CE4334">
        <w:rPr>
          <w:sz w:val="28"/>
          <w:szCs w:val="28"/>
        </w:rPr>
        <w:t>2</w:t>
      </w:r>
      <w:r w:rsidR="006214E1">
        <w:rPr>
          <w:sz w:val="28"/>
          <w:szCs w:val="28"/>
        </w:rPr>
        <w:t>4</w:t>
      </w:r>
      <w:r w:rsidRPr="00CE4334">
        <w:rPr>
          <w:sz w:val="28"/>
          <w:szCs w:val="28"/>
        </w:rPr>
        <w:t>. Во время игры на лунках и прохождения соревновательных заданий участники Соревнования не должны передвигаться на каких-либо транспортных средствах, за исключением отдельных случаев, разрешенных главной судейской коллегией. Штраф за нарушение данного условия – два удара за каждую лунку (два балла к результату попытки на задании), на которой происходило нарушение; максимальный штраф за раунд – четыре удара (по два удара на каждой из первых двух лунок, на которых происходило нарушение). Если нарушение обнаружено между игрой на двух лунках, то оно считается обнаруженным во время игры на следующей лунке, и штраф должен применяться соответственно. Неразрешенное использование любых транспортных средств должно быть прекращено немедленно после обнаружения факта нарушения. В противном случае участник Соревнования дисквалифицируется.</w:t>
      </w:r>
    </w:p>
    <w:p w14:paraId="39AB7C5E" w14:textId="16B26A07" w:rsidR="0001531F" w:rsidRPr="00CE4334" w:rsidRDefault="0001531F" w:rsidP="00BC33C3">
      <w:pPr>
        <w:widowControl w:val="0"/>
        <w:tabs>
          <w:tab w:val="left" w:pos="1390"/>
        </w:tabs>
        <w:suppressAutoHyphens w:val="0"/>
        <w:spacing w:line="360" w:lineRule="auto"/>
        <w:ind w:firstLine="709"/>
        <w:jc w:val="both"/>
        <w:rPr>
          <w:sz w:val="28"/>
          <w:szCs w:val="28"/>
        </w:rPr>
      </w:pPr>
      <w:r w:rsidRPr="00CE4334">
        <w:rPr>
          <w:sz w:val="28"/>
          <w:szCs w:val="28"/>
        </w:rPr>
        <w:t>2</w:t>
      </w:r>
      <w:r w:rsidR="006214E1">
        <w:rPr>
          <w:sz w:val="28"/>
          <w:szCs w:val="28"/>
        </w:rPr>
        <w:t>5</w:t>
      </w:r>
      <w:r w:rsidRPr="00CE4334">
        <w:rPr>
          <w:sz w:val="28"/>
          <w:szCs w:val="28"/>
        </w:rPr>
        <w:t>. Участники Соревнования обязаны соблюдать антидопинговые правила WADA.</w:t>
      </w:r>
    </w:p>
    <w:p w14:paraId="02CF079B" w14:textId="1C0B72A9" w:rsidR="0001531F" w:rsidRPr="00CE4334" w:rsidRDefault="0001531F" w:rsidP="00BC33C3">
      <w:pPr>
        <w:widowControl w:val="0"/>
        <w:tabs>
          <w:tab w:val="left" w:pos="1390"/>
        </w:tabs>
        <w:suppressAutoHyphens w:val="0"/>
        <w:spacing w:line="360" w:lineRule="auto"/>
        <w:ind w:firstLine="709"/>
        <w:jc w:val="both"/>
        <w:rPr>
          <w:sz w:val="28"/>
          <w:szCs w:val="28"/>
        </w:rPr>
      </w:pPr>
      <w:r w:rsidRPr="00CE4334">
        <w:rPr>
          <w:sz w:val="28"/>
          <w:szCs w:val="28"/>
        </w:rPr>
        <w:t>2</w:t>
      </w:r>
      <w:r w:rsidR="006214E1">
        <w:rPr>
          <w:sz w:val="28"/>
          <w:szCs w:val="28"/>
        </w:rPr>
        <w:t>6</w:t>
      </w:r>
      <w:r w:rsidRPr="00CE4334">
        <w:rPr>
          <w:sz w:val="28"/>
          <w:szCs w:val="28"/>
        </w:rPr>
        <w:t>. На гольф-поле разрешается использование спортивной обуви и (или) обуви для гольфа с пластиковыми шипами.</w:t>
      </w:r>
    </w:p>
    <w:p w14:paraId="5B637689" w14:textId="0B4D76E7" w:rsidR="0001531F" w:rsidRPr="00CE4334" w:rsidRDefault="0001531F" w:rsidP="00BC33C3">
      <w:pPr>
        <w:widowControl w:val="0"/>
        <w:tabs>
          <w:tab w:val="left" w:pos="1390"/>
        </w:tabs>
        <w:suppressAutoHyphens w:val="0"/>
        <w:spacing w:line="360" w:lineRule="auto"/>
        <w:ind w:firstLine="709"/>
        <w:jc w:val="both"/>
        <w:rPr>
          <w:sz w:val="28"/>
          <w:szCs w:val="28"/>
        </w:rPr>
      </w:pPr>
      <w:r w:rsidRPr="00CE4334">
        <w:rPr>
          <w:sz w:val="28"/>
          <w:szCs w:val="28"/>
        </w:rPr>
        <w:t>2</w:t>
      </w:r>
      <w:r w:rsidR="006214E1">
        <w:rPr>
          <w:sz w:val="28"/>
          <w:szCs w:val="28"/>
        </w:rPr>
        <w:t>7</w:t>
      </w:r>
      <w:r w:rsidRPr="00CE4334">
        <w:rPr>
          <w:sz w:val="28"/>
          <w:szCs w:val="28"/>
        </w:rPr>
        <w:t xml:space="preserve">. Участникам Соревнования разрешается пользоваться приборами для измерений расстояний. Такие приборы должны соответствовать требованиям </w:t>
      </w:r>
      <w:r w:rsidR="002E4B10">
        <w:rPr>
          <w:sz w:val="28"/>
          <w:szCs w:val="28"/>
        </w:rPr>
        <w:t>правил</w:t>
      </w:r>
      <w:r w:rsidRPr="00CE4334">
        <w:rPr>
          <w:sz w:val="28"/>
          <w:szCs w:val="28"/>
        </w:rPr>
        <w:t xml:space="preserve"> гольфа.</w:t>
      </w:r>
    </w:p>
    <w:p w14:paraId="11C74C94" w14:textId="150ABC60" w:rsidR="0001531F" w:rsidRPr="00CE4334" w:rsidRDefault="006214E1" w:rsidP="00BC33C3">
      <w:pPr>
        <w:widowControl w:val="0"/>
        <w:tabs>
          <w:tab w:val="left" w:pos="1400"/>
        </w:tabs>
        <w:suppressAutoHyphens w:val="0"/>
        <w:spacing w:line="360" w:lineRule="auto"/>
        <w:ind w:firstLine="709"/>
        <w:jc w:val="both"/>
        <w:rPr>
          <w:sz w:val="28"/>
          <w:szCs w:val="28"/>
        </w:rPr>
      </w:pPr>
      <w:r>
        <w:rPr>
          <w:sz w:val="28"/>
          <w:szCs w:val="28"/>
        </w:rPr>
        <w:t>28</w:t>
      </w:r>
      <w:r w:rsidR="0001531F" w:rsidRPr="00CE4334">
        <w:rPr>
          <w:sz w:val="28"/>
          <w:szCs w:val="28"/>
        </w:rPr>
        <w:t xml:space="preserve">. В дополнение к </w:t>
      </w:r>
      <w:r w:rsidR="002E4B10">
        <w:rPr>
          <w:sz w:val="28"/>
          <w:szCs w:val="28"/>
        </w:rPr>
        <w:t>правилам</w:t>
      </w:r>
      <w:r w:rsidR="002E4B10" w:rsidRPr="00CE4334">
        <w:rPr>
          <w:sz w:val="28"/>
          <w:szCs w:val="28"/>
        </w:rPr>
        <w:t xml:space="preserve"> гольфа</w:t>
      </w:r>
      <w:r w:rsidR="0001531F" w:rsidRPr="00CE4334">
        <w:rPr>
          <w:sz w:val="28"/>
          <w:szCs w:val="28"/>
        </w:rPr>
        <w:t>, участник Соревнования должен лично незамедлительно по завершении игры на лунках и выполнения соревновательных заданий сдать свою счетную карточку в судейскую коллегию в случае, если условиями Соревнований не предусмотрен другой порядок сдачи счетных карточек.</w:t>
      </w:r>
    </w:p>
    <w:p w14:paraId="25D175FA" w14:textId="1538D40E" w:rsidR="0001531F" w:rsidRPr="00CE4334" w:rsidRDefault="0001531F" w:rsidP="00BC33C3">
      <w:pPr>
        <w:widowControl w:val="0"/>
        <w:tabs>
          <w:tab w:val="left" w:pos="1390"/>
        </w:tabs>
        <w:suppressAutoHyphens w:val="0"/>
        <w:spacing w:line="360" w:lineRule="auto"/>
        <w:ind w:firstLine="709"/>
        <w:jc w:val="both"/>
        <w:rPr>
          <w:sz w:val="28"/>
          <w:szCs w:val="28"/>
        </w:rPr>
      </w:pPr>
      <w:r w:rsidRPr="00CE4334">
        <w:rPr>
          <w:sz w:val="28"/>
          <w:szCs w:val="28"/>
        </w:rPr>
        <w:t>2</w:t>
      </w:r>
      <w:r w:rsidR="006214E1">
        <w:rPr>
          <w:sz w:val="28"/>
          <w:szCs w:val="28"/>
        </w:rPr>
        <w:t>9</w:t>
      </w:r>
      <w:r w:rsidRPr="00CE4334">
        <w:rPr>
          <w:sz w:val="28"/>
          <w:szCs w:val="28"/>
        </w:rPr>
        <w:t>. В случае досрочного завершения раунда или невозможности принять участие в очередном раунде участникам следует в кратчайшие разумные сроки проинформировать главную судейскую коллегию.</w:t>
      </w:r>
    </w:p>
    <w:p w14:paraId="6FA7B1BD" w14:textId="5A4F787A" w:rsidR="0001531F" w:rsidRPr="00CE4334" w:rsidRDefault="006214E1" w:rsidP="00BC33C3">
      <w:pPr>
        <w:widowControl w:val="0"/>
        <w:tabs>
          <w:tab w:val="left" w:pos="1390"/>
        </w:tabs>
        <w:suppressAutoHyphens w:val="0"/>
        <w:spacing w:line="360" w:lineRule="auto"/>
        <w:ind w:firstLine="709"/>
        <w:jc w:val="both"/>
        <w:rPr>
          <w:sz w:val="28"/>
          <w:szCs w:val="28"/>
        </w:rPr>
      </w:pPr>
      <w:r>
        <w:rPr>
          <w:sz w:val="28"/>
          <w:szCs w:val="28"/>
        </w:rPr>
        <w:t>30</w:t>
      </w:r>
      <w:r w:rsidR="0001531F" w:rsidRPr="00CE4334">
        <w:rPr>
          <w:sz w:val="28"/>
          <w:szCs w:val="28"/>
        </w:rPr>
        <w:t>. Апелляции принимаются от участников Соревнования судейской коллегией в письменной форме в течение 30 минут после зав</w:t>
      </w:r>
      <w:r w:rsidR="002E4B10">
        <w:rPr>
          <w:sz w:val="28"/>
          <w:szCs w:val="28"/>
        </w:rPr>
        <w:t xml:space="preserve">ершения их </w:t>
      </w:r>
      <w:r w:rsidR="002E4B10">
        <w:rPr>
          <w:sz w:val="28"/>
          <w:szCs w:val="28"/>
        </w:rPr>
        <w:lastRenderedPageBreak/>
        <w:t>раунда, если правилами</w:t>
      </w:r>
      <w:r w:rsidR="0001531F" w:rsidRPr="00CE4334">
        <w:rPr>
          <w:sz w:val="28"/>
          <w:szCs w:val="28"/>
        </w:rPr>
        <w:t xml:space="preserve"> гольфа не предусматривается иной порядок.</w:t>
      </w:r>
    </w:p>
    <w:p w14:paraId="0F5A892A" w14:textId="77777777" w:rsidR="0001531F" w:rsidRPr="0001531F" w:rsidRDefault="0001531F" w:rsidP="006214E1">
      <w:pPr>
        <w:widowControl w:val="0"/>
        <w:tabs>
          <w:tab w:val="left" w:pos="1134"/>
        </w:tabs>
        <w:suppressAutoHyphens w:val="0"/>
        <w:spacing w:before="240" w:after="240" w:line="360" w:lineRule="auto"/>
        <w:jc w:val="center"/>
        <w:rPr>
          <w:b/>
          <w:sz w:val="28"/>
          <w:szCs w:val="28"/>
        </w:rPr>
      </w:pPr>
      <w:r w:rsidRPr="0001531F">
        <w:rPr>
          <w:b/>
          <w:sz w:val="28"/>
          <w:szCs w:val="28"/>
          <w:lang w:val="en-US"/>
        </w:rPr>
        <w:t>VII</w:t>
      </w:r>
      <w:r w:rsidRPr="0001531F">
        <w:rPr>
          <w:b/>
          <w:sz w:val="28"/>
          <w:szCs w:val="28"/>
        </w:rPr>
        <w:t>. УСЛОВИЯ ОТБОРА НА ФИНАЛЬНЫЙ ЭТАП</w:t>
      </w:r>
    </w:p>
    <w:p w14:paraId="1F4CBA25" w14:textId="120DDF12" w:rsidR="0001531F" w:rsidRPr="00CE4334" w:rsidRDefault="006214E1" w:rsidP="006214E1">
      <w:pPr>
        <w:pStyle w:val="aa"/>
        <w:widowControl w:val="0"/>
        <w:tabs>
          <w:tab w:val="left" w:pos="851"/>
          <w:tab w:val="left" w:pos="993"/>
        </w:tabs>
        <w:spacing w:line="360" w:lineRule="auto"/>
        <w:ind w:left="0" w:firstLine="709"/>
        <w:contextualSpacing w:val="0"/>
        <w:jc w:val="both"/>
        <w:rPr>
          <w:sz w:val="28"/>
          <w:szCs w:val="28"/>
        </w:rPr>
      </w:pPr>
      <w:r>
        <w:rPr>
          <w:sz w:val="28"/>
          <w:szCs w:val="28"/>
        </w:rPr>
        <w:t>31. </w:t>
      </w:r>
      <w:r w:rsidR="0001531F" w:rsidRPr="00CE4334">
        <w:rPr>
          <w:sz w:val="28"/>
          <w:szCs w:val="28"/>
        </w:rPr>
        <w:t xml:space="preserve">К участию в </w:t>
      </w:r>
      <w:r w:rsidR="0001531F" w:rsidRPr="00CE4334">
        <w:rPr>
          <w:sz w:val="28"/>
          <w:szCs w:val="28"/>
          <w:lang w:val="en-US"/>
        </w:rPr>
        <w:t>IV</w:t>
      </w:r>
      <w:r w:rsidR="0001531F" w:rsidRPr="00CE4334">
        <w:rPr>
          <w:sz w:val="28"/>
          <w:szCs w:val="28"/>
        </w:rPr>
        <w:t xml:space="preserve"> этапе, допускаются победители </w:t>
      </w:r>
      <w:r w:rsidR="0001531F" w:rsidRPr="00CE4334">
        <w:rPr>
          <w:sz w:val="28"/>
          <w:szCs w:val="28"/>
          <w:lang w:val="en-US"/>
        </w:rPr>
        <w:t>III</w:t>
      </w:r>
      <w:r w:rsidR="0001531F" w:rsidRPr="00CE4334">
        <w:rPr>
          <w:sz w:val="28"/>
          <w:szCs w:val="28"/>
        </w:rPr>
        <w:t xml:space="preserve"> этапа Соревнований.</w:t>
      </w:r>
    </w:p>
    <w:p w14:paraId="5D8DE585" w14:textId="77777777" w:rsidR="0001531F" w:rsidRPr="00CE4334" w:rsidRDefault="0001531F" w:rsidP="006214E1">
      <w:pPr>
        <w:widowControl w:val="0"/>
        <w:suppressAutoHyphens w:val="0"/>
        <w:spacing w:line="360" w:lineRule="auto"/>
        <w:ind w:firstLine="709"/>
        <w:rPr>
          <w:sz w:val="28"/>
          <w:szCs w:val="28"/>
        </w:rPr>
      </w:pPr>
      <w:r w:rsidRPr="00CE4334">
        <w:rPr>
          <w:sz w:val="28"/>
          <w:szCs w:val="28"/>
        </w:rPr>
        <w:t xml:space="preserve">От каждого субъекта Российской Федерации в </w:t>
      </w:r>
      <w:r w:rsidRPr="00CE4334">
        <w:rPr>
          <w:sz w:val="28"/>
          <w:szCs w:val="28"/>
          <w:lang w:val="en-US"/>
        </w:rPr>
        <w:t>IV</w:t>
      </w:r>
      <w:r w:rsidRPr="00CE4334">
        <w:rPr>
          <w:sz w:val="28"/>
          <w:szCs w:val="28"/>
        </w:rPr>
        <w:t xml:space="preserve"> этапе могут принять участие до 2-х команд в зависимости от количества школ субъекта Российской Федерации, участвующих в </w:t>
      </w:r>
      <w:r w:rsidRPr="00CE4334">
        <w:rPr>
          <w:sz w:val="28"/>
          <w:szCs w:val="28"/>
          <w:lang w:val="en-US"/>
        </w:rPr>
        <w:t>III</w:t>
      </w:r>
      <w:r w:rsidRPr="00CE4334">
        <w:rPr>
          <w:sz w:val="28"/>
          <w:szCs w:val="28"/>
        </w:rPr>
        <w:t xml:space="preserve"> этапе Соревнований:</w:t>
      </w:r>
    </w:p>
    <w:p w14:paraId="27AB157B" w14:textId="0C48E9AC" w:rsidR="0001531F" w:rsidRPr="004B72B2" w:rsidRDefault="0001531F" w:rsidP="004B72B2">
      <w:pPr>
        <w:pStyle w:val="aa"/>
        <w:widowControl w:val="0"/>
        <w:numPr>
          <w:ilvl w:val="0"/>
          <w:numId w:val="39"/>
        </w:numPr>
        <w:spacing w:line="360" w:lineRule="auto"/>
        <w:rPr>
          <w:sz w:val="28"/>
          <w:szCs w:val="28"/>
        </w:rPr>
      </w:pPr>
      <w:r w:rsidRPr="004B72B2">
        <w:rPr>
          <w:sz w:val="28"/>
          <w:szCs w:val="28"/>
        </w:rPr>
        <w:t xml:space="preserve">– 10 школ </w:t>
      </w:r>
      <w:r w:rsidR="004B72B2">
        <w:rPr>
          <w:sz w:val="28"/>
          <w:szCs w:val="28"/>
        </w:rPr>
        <w:t>–</w:t>
      </w:r>
      <w:r w:rsidRPr="004B72B2">
        <w:rPr>
          <w:sz w:val="28"/>
          <w:szCs w:val="28"/>
        </w:rPr>
        <w:t xml:space="preserve"> 1 команда,</w:t>
      </w:r>
    </w:p>
    <w:p w14:paraId="6963D451" w14:textId="1B4408F9" w:rsidR="0001531F" w:rsidRPr="006214E1" w:rsidRDefault="004B72B2" w:rsidP="004B72B2">
      <w:pPr>
        <w:pStyle w:val="aa"/>
        <w:widowControl w:val="0"/>
        <w:spacing w:line="360" w:lineRule="auto"/>
        <w:ind w:left="709"/>
        <w:rPr>
          <w:sz w:val="28"/>
          <w:szCs w:val="28"/>
        </w:rPr>
      </w:pPr>
      <w:r>
        <w:rPr>
          <w:sz w:val="28"/>
          <w:szCs w:val="28"/>
        </w:rPr>
        <w:t xml:space="preserve">11 </w:t>
      </w:r>
      <w:r w:rsidR="0001531F" w:rsidRPr="006214E1">
        <w:rPr>
          <w:sz w:val="28"/>
          <w:szCs w:val="28"/>
        </w:rPr>
        <w:t xml:space="preserve">и более школ </w:t>
      </w:r>
      <w:r>
        <w:rPr>
          <w:sz w:val="28"/>
          <w:szCs w:val="28"/>
        </w:rPr>
        <w:t>–</w:t>
      </w:r>
      <w:r w:rsidR="0001531F" w:rsidRPr="006214E1">
        <w:rPr>
          <w:sz w:val="28"/>
          <w:szCs w:val="28"/>
        </w:rPr>
        <w:t xml:space="preserve"> 2 команды.</w:t>
      </w:r>
    </w:p>
    <w:p w14:paraId="35D50FF4" w14:textId="608E9218" w:rsidR="0001531F" w:rsidRPr="00CE4334" w:rsidRDefault="006214E1" w:rsidP="006214E1">
      <w:pPr>
        <w:pStyle w:val="aa"/>
        <w:widowControl w:val="0"/>
        <w:tabs>
          <w:tab w:val="left" w:pos="851"/>
          <w:tab w:val="left" w:pos="993"/>
        </w:tabs>
        <w:spacing w:line="360" w:lineRule="auto"/>
        <w:ind w:left="0" w:firstLine="709"/>
        <w:contextualSpacing w:val="0"/>
        <w:jc w:val="both"/>
        <w:rPr>
          <w:sz w:val="28"/>
          <w:szCs w:val="28"/>
        </w:rPr>
      </w:pPr>
      <w:r>
        <w:rPr>
          <w:sz w:val="28"/>
          <w:szCs w:val="28"/>
        </w:rPr>
        <w:t>32. </w:t>
      </w:r>
      <w:r w:rsidR="0001531F" w:rsidRPr="00CE4334">
        <w:rPr>
          <w:sz w:val="28"/>
          <w:szCs w:val="28"/>
        </w:rPr>
        <w:t xml:space="preserve">Организаторы </w:t>
      </w:r>
      <w:r w:rsidR="0001531F" w:rsidRPr="00CE4334">
        <w:rPr>
          <w:sz w:val="28"/>
          <w:szCs w:val="28"/>
          <w:lang w:val="en-US"/>
        </w:rPr>
        <w:t>III</w:t>
      </w:r>
      <w:r w:rsidR="0001531F" w:rsidRPr="00CE4334">
        <w:rPr>
          <w:sz w:val="28"/>
          <w:szCs w:val="28"/>
        </w:rPr>
        <w:t xml:space="preserve"> этапа С</w:t>
      </w:r>
      <w:r w:rsidR="009C0DC0">
        <w:rPr>
          <w:sz w:val="28"/>
          <w:szCs w:val="28"/>
        </w:rPr>
        <w:t xml:space="preserve">оревнований предоставляют в Ассоциацию гольфа России </w:t>
      </w:r>
      <w:r w:rsidR="0001531F" w:rsidRPr="00CE4334">
        <w:rPr>
          <w:sz w:val="28"/>
          <w:szCs w:val="28"/>
        </w:rPr>
        <w:t>итоговые протоколы соревнований в срок до 21 апреля 2019 года.</w:t>
      </w:r>
    </w:p>
    <w:p w14:paraId="49D1C607" w14:textId="77777777" w:rsidR="0001531F" w:rsidRPr="0001531F" w:rsidRDefault="0001531F" w:rsidP="00BC33C3">
      <w:pPr>
        <w:widowControl w:val="0"/>
        <w:suppressAutoHyphens w:val="0"/>
        <w:spacing w:before="240" w:after="240" w:line="360" w:lineRule="auto"/>
        <w:jc w:val="center"/>
        <w:rPr>
          <w:b/>
          <w:sz w:val="28"/>
          <w:szCs w:val="28"/>
        </w:rPr>
      </w:pPr>
      <w:r w:rsidRPr="0001531F">
        <w:rPr>
          <w:b/>
          <w:sz w:val="28"/>
          <w:szCs w:val="28"/>
          <w:lang w:val="en-US"/>
        </w:rPr>
        <w:t>VIII</w:t>
      </w:r>
      <w:r w:rsidRPr="0001531F">
        <w:rPr>
          <w:b/>
          <w:sz w:val="28"/>
          <w:szCs w:val="28"/>
        </w:rPr>
        <w:t>. ОБЩИЕ ПРАВИЛА ПРОХОЖДЕНИЯ ВИДОВ ПРОГРАММЫ</w:t>
      </w:r>
    </w:p>
    <w:p w14:paraId="49B90125" w14:textId="25F8AA6A" w:rsidR="00450E35" w:rsidRPr="00CE4334" w:rsidRDefault="00450E35" w:rsidP="00450E35">
      <w:pPr>
        <w:pStyle w:val="aa"/>
        <w:widowControl w:val="0"/>
        <w:spacing w:line="360" w:lineRule="auto"/>
        <w:ind w:left="0" w:firstLine="709"/>
        <w:contextualSpacing w:val="0"/>
        <w:jc w:val="both"/>
        <w:rPr>
          <w:sz w:val="28"/>
          <w:szCs w:val="28"/>
        </w:rPr>
      </w:pPr>
      <w:r>
        <w:rPr>
          <w:sz w:val="28"/>
          <w:szCs w:val="28"/>
        </w:rPr>
        <w:t>33. </w:t>
      </w:r>
      <w:r w:rsidRPr="00CE4334">
        <w:rPr>
          <w:sz w:val="28"/>
          <w:szCs w:val="28"/>
        </w:rPr>
        <w:t>IV этап Соревнований проводится с использованием модифицированного и стандартного гольф-оборудования.</w:t>
      </w:r>
    </w:p>
    <w:p w14:paraId="596DD0AA" w14:textId="71BC6A53" w:rsidR="00450E35" w:rsidRPr="00CE4334" w:rsidRDefault="00450E35" w:rsidP="00450E35">
      <w:pPr>
        <w:pStyle w:val="aa"/>
        <w:widowControl w:val="0"/>
        <w:spacing w:line="360" w:lineRule="auto"/>
        <w:ind w:left="0" w:firstLine="709"/>
        <w:contextualSpacing w:val="0"/>
        <w:jc w:val="both"/>
        <w:rPr>
          <w:sz w:val="28"/>
          <w:szCs w:val="28"/>
        </w:rPr>
      </w:pPr>
      <w:r>
        <w:rPr>
          <w:sz w:val="28"/>
          <w:szCs w:val="28"/>
        </w:rPr>
        <w:t>34. </w:t>
      </w:r>
      <w:r w:rsidRPr="00CE4334">
        <w:rPr>
          <w:sz w:val="28"/>
          <w:szCs w:val="28"/>
        </w:rPr>
        <w:t>В IV этапе Соревнований каждый участник команды обязан пройти соревновательные этапы в соответствии с программой меропр</w:t>
      </w:r>
      <w:r>
        <w:rPr>
          <w:sz w:val="28"/>
          <w:szCs w:val="28"/>
        </w:rPr>
        <w:t>иятия, указанной в пункте 16</w:t>
      </w:r>
      <w:r w:rsidRPr="00CE4334">
        <w:rPr>
          <w:sz w:val="28"/>
          <w:szCs w:val="28"/>
        </w:rPr>
        <w:t xml:space="preserve"> настоящего Регламента.</w:t>
      </w:r>
    </w:p>
    <w:p w14:paraId="0FA6D1D6" w14:textId="345D9F15" w:rsidR="0001531F" w:rsidRPr="00CE4334" w:rsidRDefault="00450E35" w:rsidP="006214E1">
      <w:pPr>
        <w:widowControl w:val="0"/>
        <w:suppressAutoHyphens w:val="0"/>
        <w:spacing w:line="360" w:lineRule="auto"/>
        <w:ind w:firstLine="709"/>
        <w:jc w:val="both"/>
        <w:rPr>
          <w:sz w:val="28"/>
          <w:szCs w:val="28"/>
        </w:rPr>
      </w:pPr>
      <w:r>
        <w:rPr>
          <w:sz w:val="28"/>
          <w:szCs w:val="28"/>
        </w:rPr>
        <w:t>35</w:t>
      </w:r>
      <w:r w:rsidR="0001531F" w:rsidRPr="00CE4334">
        <w:rPr>
          <w:sz w:val="28"/>
          <w:szCs w:val="28"/>
        </w:rPr>
        <w:t>.</w:t>
      </w:r>
      <w:r w:rsidR="006214E1">
        <w:rPr>
          <w:sz w:val="28"/>
          <w:szCs w:val="28"/>
        </w:rPr>
        <w:t> </w:t>
      </w:r>
      <w:r w:rsidR="0001531F" w:rsidRPr="00CE4334">
        <w:rPr>
          <w:sz w:val="28"/>
          <w:szCs w:val="28"/>
        </w:rPr>
        <w:t>IV этап Соревнований проводится в следующих видах соревновательной программы:</w:t>
      </w:r>
    </w:p>
    <w:p w14:paraId="0DCCC9AD" w14:textId="77777777" w:rsidR="0001531F" w:rsidRPr="00CE4334" w:rsidRDefault="0001531F" w:rsidP="008342B6">
      <w:pPr>
        <w:pStyle w:val="aa"/>
        <w:widowControl w:val="0"/>
        <w:numPr>
          <w:ilvl w:val="0"/>
          <w:numId w:val="34"/>
        </w:numPr>
        <w:tabs>
          <w:tab w:val="left" w:pos="993"/>
        </w:tabs>
        <w:spacing w:line="360" w:lineRule="auto"/>
        <w:ind w:left="0" w:firstLine="709"/>
        <w:contextualSpacing w:val="0"/>
        <w:jc w:val="both"/>
        <w:rPr>
          <w:sz w:val="28"/>
          <w:szCs w:val="28"/>
        </w:rPr>
      </w:pPr>
      <w:r w:rsidRPr="00CE4334">
        <w:rPr>
          <w:sz w:val="28"/>
          <w:szCs w:val="28"/>
        </w:rPr>
        <w:t xml:space="preserve">соревновательный комплекс, включающий: удар на дальность, удар на точность из бункера (песчаной преграды), удар на точность из зоны </w:t>
      </w:r>
      <w:proofErr w:type="spellStart"/>
      <w:r w:rsidRPr="00CE4334">
        <w:rPr>
          <w:sz w:val="28"/>
          <w:szCs w:val="28"/>
        </w:rPr>
        <w:t>фервея</w:t>
      </w:r>
      <w:proofErr w:type="spellEnd"/>
      <w:r w:rsidRPr="00CE4334">
        <w:rPr>
          <w:sz w:val="28"/>
          <w:szCs w:val="28"/>
        </w:rPr>
        <w:t xml:space="preserve"> (чип), прохождение 3 лунок на </w:t>
      </w:r>
      <w:proofErr w:type="spellStart"/>
      <w:r w:rsidRPr="00CE4334">
        <w:rPr>
          <w:sz w:val="28"/>
          <w:szCs w:val="28"/>
        </w:rPr>
        <w:t>паттинг-грине</w:t>
      </w:r>
      <w:proofErr w:type="spellEnd"/>
      <w:r w:rsidRPr="00CE4334">
        <w:rPr>
          <w:sz w:val="28"/>
          <w:szCs w:val="28"/>
        </w:rPr>
        <w:t>;</w:t>
      </w:r>
    </w:p>
    <w:p w14:paraId="0461978A" w14:textId="77777777" w:rsidR="0001531F" w:rsidRPr="00CE4334" w:rsidRDefault="0001531F" w:rsidP="008342B6">
      <w:pPr>
        <w:pStyle w:val="aa"/>
        <w:widowControl w:val="0"/>
        <w:numPr>
          <w:ilvl w:val="0"/>
          <w:numId w:val="34"/>
        </w:numPr>
        <w:tabs>
          <w:tab w:val="left" w:pos="993"/>
        </w:tabs>
        <w:spacing w:line="360" w:lineRule="auto"/>
        <w:ind w:left="0" w:firstLine="709"/>
        <w:contextualSpacing w:val="0"/>
        <w:jc w:val="both"/>
        <w:rPr>
          <w:sz w:val="28"/>
          <w:szCs w:val="28"/>
        </w:rPr>
      </w:pPr>
      <w:r w:rsidRPr="00CE4334">
        <w:rPr>
          <w:color w:val="000000"/>
          <w:sz w:val="28"/>
          <w:szCs w:val="28"/>
        </w:rPr>
        <w:t>игра на академическом поле с использованием отдельно модифицированного и стандартного гольф-оборудования в формате игры на счет ударов;</w:t>
      </w:r>
    </w:p>
    <w:p w14:paraId="55D5E090" w14:textId="32A8427D" w:rsidR="0001531F" w:rsidRPr="00CE4334" w:rsidRDefault="00450E35" w:rsidP="00AD1BB1">
      <w:pPr>
        <w:widowControl w:val="0"/>
        <w:tabs>
          <w:tab w:val="left" w:pos="426"/>
        </w:tabs>
        <w:suppressAutoHyphens w:val="0"/>
        <w:spacing w:line="360" w:lineRule="auto"/>
        <w:ind w:firstLine="709"/>
        <w:jc w:val="both"/>
        <w:rPr>
          <w:sz w:val="28"/>
          <w:szCs w:val="28"/>
        </w:rPr>
      </w:pPr>
      <w:r>
        <w:rPr>
          <w:sz w:val="28"/>
          <w:szCs w:val="28"/>
        </w:rPr>
        <w:t>36.</w:t>
      </w:r>
      <w:r w:rsidR="00AD1BB1">
        <w:rPr>
          <w:sz w:val="28"/>
          <w:szCs w:val="28"/>
        </w:rPr>
        <w:t> </w:t>
      </w:r>
      <w:r w:rsidR="0001531F" w:rsidRPr="00CE4334">
        <w:rPr>
          <w:sz w:val="28"/>
          <w:szCs w:val="28"/>
        </w:rPr>
        <w:t>Соревновательное задание – удар на дальность:</w:t>
      </w:r>
    </w:p>
    <w:p w14:paraId="0914E023" w14:textId="77777777" w:rsidR="0001531F" w:rsidRPr="00CE4334" w:rsidRDefault="0001531F" w:rsidP="00AD1BB1">
      <w:pPr>
        <w:widowControl w:val="0"/>
        <w:suppressAutoHyphens w:val="0"/>
        <w:spacing w:line="360" w:lineRule="auto"/>
        <w:ind w:firstLine="709"/>
        <w:jc w:val="both"/>
        <w:rPr>
          <w:sz w:val="28"/>
          <w:szCs w:val="28"/>
        </w:rPr>
      </w:pPr>
      <w:r w:rsidRPr="00CE4334">
        <w:rPr>
          <w:sz w:val="28"/>
          <w:szCs w:val="28"/>
        </w:rPr>
        <w:t xml:space="preserve">Удар на дальность выполняется на </w:t>
      </w:r>
      <w:proofErr w:type="spellStart"/>
      <w:r w:rsidRPr="00CE4334">
        <w:rPr>
          <w:sz w:val="28"/>
          <w:szCs w:val="28"/>
        </w:rPr>
        <w:t>драйвинг-рейндже</w:t>
      </w:r>
      <w:proofErr w:type="spellEnd"/>
      <w:r w:rsidRPr="00CE4334">
        <w:rPr>
          <w:sz w:val="28"/>
          <w:szCs w:val="28"/>
        </w:rPr>
        <w:t>, для выполнения удара используется клюшка «</w:t>
      </w:r>
      <w:proofErr w:type="spellStart"/>
      <w:r w:rsidRPr="00CE4334">
        <w:rPr>
          <w:sz w:val="28"/>
          <w:szCs w:val="28"/>
        </w:rPr>
        <w:t>вуд</w:t>
      </w:r>
      <w:proofErr w:type="spellEnd"/>
      <w:r w:rsidRPr="00CE4334">
        <w:rPr>
          <w:sz w:val="28"/>
          <w:szCs w:val="28"/>
        </w:rPr>
        <w:t xml:space="preserve">», мяч устанавливается на </w:t>
      </w:r>
      <w:r w:rsidRPr="00CE4334">
        <w:rPr>
          <w:sz w:val="28"/>
          <w:szCs w:val="28"/>
        </w:rPr>
        <w:lastRenderedPageBreak/>
        <w:t>тренировочном мате на подставку-</w:t>
      </w:r>
      <w:proofErr w:type="spellStart"/>
      <w:r w:rsidRPr="00CE4334">
        <w:rPr>
          <w:sz w:val="28"/>
          <w:szCs w:val="28"/>
        </w:rPr>
        <w:t>ти</w:t>
      </w:r>
      <w:proofErr w:type="spellEnd"/>
      <w:r w:rsidRPr="00CE4334">
        <w:rPr>
          <w:sz w:val="28"/>
          <w:szCs w:val="28"/>
        </w:rPr>
        <w:t>.</w:t>
      </w:r>
    </w:p>
    <w:p w14:paraId="00E760CE"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Каждый участник выполняет 3 удара.</w:t>
      </w:r>
    </w:p>
    <w:p w14:paraId="47797A41"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Результат удара определяется по точке остановки мяча в игровой зоне.</w:t>
      </w:r>
    </w:p>
    <w:p w14:paraId="1A53EB08"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Система начисления очков:</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6165"/>
        <w:gridCol w:w="2551"/>
      </w:tblGrid>
      <w:tr w:rsidR="0001531F" w:rsidRPr="00655760" w14:paraId="2E112C53" w14:textId="77777777" w:rsidTr="00091346">
        <w:tc>
          <w:tcPr>
            <w:tcW w:w="498" w:type="dxa"/>
          </w:tcPr>
          <w:p w14:paraId="206C4190" w14:textId="77777777" w:rsidR="0001531F" w:rsidRPr="00655760" w:rsidRDefault="0001531F" w:rsidP="00BC33C3">
            <w:pPr>
              <w:widowControl w:val="0"/>
              <w:suppressAutoHyphens w:val="0"/>
              <w:jc w:val="center"/>
              <w:rPr>
                <w:b/>
                <w:sz w:val="28"/>
                <w:szCs w:val="28"/>
              </w:rPr>
            </w:pPr>
            <w:r w:rsidRPr="00655760">
              <w:rPr>
                <w:b/>
                <w:sz w:val="28"/>
                <w:szCs w:val="28"/>
              </w:rPr>
              <w:t>№</w:t>
            </w:r>
          </w:p>
        </w:tc>
        <w:tc>
          <w:tcPr>
            <w:tcW w:w="6165" w:type="dxa"/>
            <w:vAlign w:val="center"/>
          </w:tcPr>
          <w:p w14:paraId="741BF8DE" w14:textId="77777777" w:rsidR="0001531F" w:rsidRPr="00655760" w:rsidRDefault="0001531F" w:rsidP="00BC33C3">
            <w:pPr>
              <w:widowControl w:val="0"/>
              <w:suppressAutoHyphens w:val="0"/>
              <w:jc w:val="center"/>
              <w:rPr>
                <w:b/>
                <w:sz w:val="28"/>
                <w:szCs w:val="28"/>
              </w:rPr>
            </w:pPr>
            <w:r w:rsidRPr="00655760">
              <w:rPr>
                <w:b/>
                <w:sz w:val="28"/>
                <w:szCs w:val="28"/>
              </w:rPr>
              <w:t>Игровая зона</w:t>
            </w:r>
          </w:p>
        </w:tc>
        <w:tc>
          <w:tcPr>
            <w:tcW w:w="2551" w:type="dxa"/>
          </w:tcPr>
          <w:p w14:paraId="70274865" w14:textId="77777777" w:rsidR="0001531F" w:rsidRPr="00655760" w:rsidRDefault="0001531F" w:rsidP="00BC33C3">
            <w:pPr>
              <w:widowControl w:val="0"/>
              <w:suppressAutoHyphens w:val="0"/>
              <w:jc w:val="center"/>
              <w:rPr>
                <w:b/>
                <w:sz w:val="28"/>
                <w:szCs w:val="28"/>
              </w:rPr>
            </w:pPr>
            <w:r w:rsidRPr="00655760">
              <w:rPr>
                <w:b/>
                <w:sz w:val="28"/>
                <w:szCs w:val="28"/>
              </w:rPr>
              <w:t>Количество очков</w:t>
            </w:r>
          </w:p>
        </w:tc>
      </w:tr>
      <w:tr w:rsidR="0001531F" w:rsidRPr="00655760" w14:paraId="5F588827" w14:textId="77777777" w:rsidTr="00091346">
        <w:tc>
          <w:tcPr>
            <w:tcW w:w="9214" w:type="dxa"/>
            <w:gridSpan w:val="3"/>
          </w:tcPr>
          <w:p w14:paraId="63DE39B4" w14:textId="77777777" w:rsidR="0001531F" w:rsidRPr="00655760" w:rsidRDefault="0001531F" w:rsidP="00BC33C3">
            <w:pPr>
              <w:widowControl w:val="0"/>
              <w:suppressAutoHyphens w:val="0"/>
              <w:jc w:val="both"/>
              <w:rPr>
                <w:b/>
                <w:sz w:val="28"/>
                <w:szCs w:val="28"/>
              </w:rPr>
            </w:pPr>
            <w:r w:rsidRPr="00655760">
              <w:rPr>
                <w:b/>
                <w:sz w:val="28"/>
                <w:szCs w:val="28"/>
              </w:rPr>
              <w:t>Ширина игровой зоны – не более 50 метров</w:t>
            </w:r>
          </w:p>
        </w:tc>
      </w:tr>
      <w:tr w:rsidR="0001531F" w:rsidRPr="00655760" w14:paraId="66AAAC8C" w14:textId="77777777" w:rsidTr="00091346">
        <w:tc>
          <w:tcPr>
            <w:tcW w:w="6663" w:type="dxa"/>
            <w:gridSpan w:val="2"/>
            <w:tcBorders>
              <w:bottom w:val="single" w:sz="4" w:space="0" w:color="auto"/>
            </w:tcBorders>
          </w:tcPr>
          <w:p w14:paraId="626C313C" w14:textId="44ECD027" w:rsidR="0001531F" w:rsidRPr="00655760" w:rsidRDefault="008A76F3" w:rsidP="00BC33C3">
            <w:pPr>
              <w:widowControl w:val="0"/>
              <w:suppressAutoHyphens w:val="0"/>
              <w:jc w:val="both"/>
              <w:rPr>
                <w:b/>
                <w:sz w:val="28"/>
                <w:szCs w:val="28"/>
              </w:rPr>
            </w:pPr>
            <w:r>
              <w:rPr>
                <w:b/>
                <w:sz w:val="28"/>
                <w:szCs w:val="28"/>
              </w:rPr>
              <w:t>Дистанция</w:t>
            </w:r>
          </w:p>
        </w:tc>
        <w:tc>
          <w:tcPr>
            <w:tcW w:w="2551" w:type="dxa"/>
            <w:tcBorders>
              <w:bottom w:val="single" w:sz="4" w:space="0" w:color="auto"/>
            </w:tcBorders>
          </w:tcPr>
          <w:p w14:paraId="6BA9A84E" w14:textId="77777777" w:rsidR="0001531F" w:rsidRPr="00655760" w:rsidRDefault="0001531F" w:rsidP="00BC33C3">
            <w:pPr>
              <w:widowControl w:val="0"/>
              <w:suppressAutoHyphens w:val="0"/>
              <w:jc w:val="both"/>
              <w:rPr>
                <w:b/>
                <w:sz w:val="28"/>
                <w:szCs w:val="28"/>
              </w:rPr>
            </w:pPr>
          </w:p>
        </w:tc>
      </w:tr>
      <w:tr w:rsidR="0001531F" w:rsidRPr="00655760" w14:paraId="46FA329A" w14:textId="77777777" w:rsidTr="00091346">
        <w:tc>
          <w:tcPr>
            <w:tcW w:w="498" w:type="dxa"/>
            <w:tcBorders>
              <w:top w:val="single" w:sz="4" w:space="0" w:color="auto"/>
              <w:left w:val="nil"/>
              <w:bottom w:val="nil"/>
              <w:right w:val="nil"/>
            </w:tcBorders>
          </w:tcPr>
          <w:p w14:paraId="3CAA6C92" w14:textId="10129B41" w:rsidR="0001531F" w:rsidRPr="008A76F3" w:rsidRDefault="0001531F" w:rsidP="008A76F3">
            <w:pPr>
              <w:widowControl w:val="0"/>
              <w:suppressAutoHyphens w:val="0"/>
              <w:jc w:val="center"/>
              <w:rPr>
                <w:sz w:val="28"/>
                <w:szCs w:val="28"/>
                <w:lang w:val="en-US"/>
              </w:rPr>
            </w:pPr>
            <w:r w:rsidRPr="00655760">
              <w:rPr>
                <w:sz w:val="28"/>
                <w:szCs w:val="28"/>
              </w:rPr>
              <w:t>1</w:t>
            </w:r>
            <w:r w:rsidR="008A76F3">
              <w:rPr>
                <w:sz w:val="28"/>
                <w:szCs w:val="28"/>
              </w:rPr>
              <w:t>.</w:t>
            </w:r>
          </w:p>
        </w:tc>
        <w:tc>
          <w:tcPr>
            <w:tcW w:w="6165" w:type="dxa"/>
            <w:tcBorders>
              <w:top w:val="single" w:sz="4" w:space="0" w:color="auto"/>
              <w:left w:val="nil"/>
              <w:bottom w:val="nil"/>
              <w:right w:val="nil"/>
            </w:tcBorders>
          </w:tcPr>
          <w:p w14:paraId="71140496" w14:textId="77777777" w:rsidR="0001531F" w:rsidRPr="00655760" w:rsidRDefault="0001531F" w:rsidP="008A76F3">
            <w:pPr>
              <w:widowControl w:val="0"/>
              <w:suppressAutoHyphens w:val="0"/>
              <w:jc w:val="both"/>
              <w:rPr>
                <w:sz w:val="28"/>
                <w:szCs w:val="28"/>
              </w:rPr>
            </w:pPr>
            <w:r w:rsidRPr="00655760">
              <w:rPr>
                <w:sz w:val="28"/>
                <w:szCs w:val="28"/>
              </w:rPr>
              <w:t>130,00 метров и более</w:t>
            </w:r>
          </w:p>
        </w:tc>
        <w:tc>
          <w:tcPr>
            <w:tcW w:w="2551" w:type="dxa"/>
            <w:tcBorders>
              <w:top w:val="single" w:sz="4" w:space="0" w:color="auto"/>
              <w:left w:val="nil"/>
              <w:bottom w:val="nil"/>
              <w:right w:val="nil"/>
            </w:tcBorders>
          </w:tcPr>
          <w:p w14:paraId="2800EFBF" w14:textId="77777777" w:rsidR="0001531F" w:rsidRPr="00655760" w:rsidRDefault="0001531F" w:rsidP="008A76F3">
            <w:pPr>
              <w:widowControl w:val="0"/>
              <w:suppressAutoHyphens w:val="0"/>
              <w:jc w:val="center"/>
              <w:rPr>
                <w:sz w:val="28"/>
                <w:szCs w:val="28"/>
              </w:rPr>
            </w:pPr>
            <w:r w:rsidRPr="00655760">
              <w:rPr>
                <w:sz w:val="28"/>
                <w:szCs w:val="28"/>
              </w:rPr>
              <w:t>1 очко</w:t>
            </w:r>
          </w:p>
        </w:tc>
      </w:tr>
      <w:tr w:rsidR="0001531F" w:rsidRPr="00655760" w14:paraId="00B827DB" w14:textId="77777777" w:rsidTr="00091346">
        <w:tc>
          <w:tcPr>
            <w:tcW w:w="498" w:type="dxa"/>
            <w:tcBorders>
              <w:top w:val="nil"/>
              <w:left w:val="nil"/>
              <w:bottom w:val="nil"/>
              <w:right w:val="nil"/>
            </w:tcBorders>
          </w:tcPr>
          <w:p w14:paraId="07740AFA" w14:textId="34DABF6A" w:rsidR="0001531F" w:rsidRPr="00655760" w:rsidRDefault="0001531F" w:rsidP="008A76F3">
            <w:pPr>
              <w:widowControl w:val="0"/>
              <w:suppressAutoHyphens w:val="0"/>
              <w:jc w:val="center"/>
              <w:rPr>
                <w:sz w:val="28"/>
                <w:szCs w:val="28"/>
              </w:rPr>
            </w:pPr>
            <w:r w:rsidRPr="00655760">
              <w:rPr>
                <w:sz w:val="28"/>
                <w:szCs w:val="28"/>
              </w:rPr>
              <w:t>2</w:t>
            </w:r>
            <w:r w:rsidR="008A76F3">
              <w:rPr>
                <w:sz w:val="28"/>
                <w:szCs w:val="28"/>
              </w:rPr>
              <w:t>.</w:t>
            </w:r>
          </w:p>
        </w:tc>
        <w:tc>
          <w:tcPr>
            <w:tcW w:w="6165" w:type="dxa"/>
            <w:tcBorders>
              <w:top w:val="nil"/>
              <w:left w:val="nil"/>
              <w:bottom w:val="nil"/>
              <w:right w:val="nil"/>
            </w:tcBorders>
          </w:tcPr>
          <w:p w14:paraId="09D5C1CF" w14:textId="77777777" w:rsidR="0001531F" w:rsidRPr="00655760" w:rsidRDefault="0001531F" w:rsidP="008A76F3">
            <w:pPr>
              <w:widowControl w:val="0"/>
              <w:suppressAutoHyphens w:val="0"/>
              <w:jc w:val="both"/>
              <w:rPr>
                <w:sz w:val="28"/>
                <w:szCs w:val="28"/>
              </w:rPr>
            </w:pPr>
            <w:r w:rsidRPr="00655760">
              <w:rPr>
                <w:sz w:val="28"/>
                <w:szCs w:val="28"/>
              </w:rPr>
              <w:t>100,00 метров – 129,99 метров</w:t>
            </w:r>
          </w:p>
        </w:tc>
        <w:tc>
          <w:tcPr>
            <w:tcW w:w="2551" w:type="dxa"/>
            <w:tcBorders>
              <w:top w:val="nil"/>
              <w:left w:val="nil"/>
              <w:bottom w:val="nil"/>
              <w:right w:val="nil"/>
            </w:tcBorders>
          </w:tcPr>
          <w:p w14:paraId="6878E362" w14:textId="77777777" w:rsidR="0001531F" w:rsidRPr="00655760" w:rsidRDefault="0001531F" w:rsidP="008A76F3">
            <w:pPr>
              <w:widowControl w:val="0"/>
              <w:suppressAutoHyphens w:val="0"/>
              <w:jc w:val="center"/>
              <w:rPr>
                <w:sz w:val="28"/>
                <w:szCs w:val="28"/>
              </w:rPr>
            </w:pPr>
            <w:r w:rsidRPr="00655760">
              <w:rPr>
                <w:sz w:val="28"/>
                <w:szCs w:val="28"/>
              </w:rPr>
              <w:t>3 очка</w:t>
            </w:r>
          </w:p>
        </w:tc>
      </w:tr>
      <w:tr w:rsidR="0001531F" w:rsidRPr="00655760" w14:paraId="3D8DE228" w14:textId="77777777" w:rsidTr="00091346">
        <w:tc>
          <w:tcPr>
            <w:tcW w:w="498" w:type="dxa"/>
            <w:tcBorders>
              <w:top w:val="nil"/>
              <w:left w:val="nil"/>
              <w:bottom w:val="nil"/>
              <w:right w:val="nil"/>
            </w:tcBorders>
          </w:tcPr>
          <w:p w14:paraId="33DDBCB3" w14:textId="46EE2531" w:rsidR="0001531F" w:rsidRPr="00655760" w:rsidRDefault="0001531F" w:rsidP="008A76F3">
            <w:pPr>
              <w:widowControl w:val="0"/>
              <w:suppressAutoHyphens w:val="0"/>
              <w:jc w:val="center"/>
              <w:rPr>
                <w:sz w:val="28"/>
                <w:szCs w:val="28"/>
              </w:rPr>
            </w:pPr>
            <w:r w:rsidRPr="00655760">
              <w:rPr>
                <w:sz w:val="28"/>
                <w:szCs w:val="28"/>
              </w:rPr>
              <w:t>3</w:t>
            </w:r>
            <w:r w:rsidR="008A76F3">
              <w:rPr>
                <w:sz w:val="28"/>
                <w:szCs w:val="28"/>
              </w:rPr>
              <w:t>.</w:t>
            </w:r>
          </w:p>
        </w:tc>
        <w:tc>
          <w:tcPr>
            <w:tcW w:w="6165" w:type="dxa"/>
            <w:tcBorders>
              <w:top w:val="nil"/>
              <w:left w:val="nil"/>
              <w:bottom w:val="nil"/>
              <w:right w:val="nil"/>
            </w:tcBorders>
          </w:tcPr>
          <w:p w14:paraId="5C9CE516" w14:textId="77777777" w:rsidR="0001531F" w:rsidRPr="00655760" w:rsidRDefault="0001531F" w:rsidP="008A76F3">
            <w:pPr>
              <w:widowControl w:val="0"/>
              <w:suppressAutoHyphens w:val="0"/>
              <w:jc w:val="both"/>
              <w:rPr>
                <w:sz w:val="28"/>
                <w:szCs w:val="28"/>
              </w:rPr>
            </w:pPr>
            <w:r w:rsidRPr="00655760">
              <w:rPr>
                <w:sz w:val="28"/>
                <w:szCs w:val="28"/>
              </w:rPr>
              <w:t>70,00 метров – 99,99 метров</w:t>
            </w:r>
          </w:p>
        </w:tc>
        <w:tc>
          <w:tcPr>
            <w:tcW w:w="2551" w:type="dxa"/>
            <w:tcBorders>
              <w:top w:val="nil"/>
              <w:left w:val="nil"/>
              <w:bottom w:val="nil"/>
              <w:right w:val="nil"/>
            </w:tcBorders>
          </w:tcPr>
          <w:p w14:paraId="0A0D5BF8" w14:textId="77777777" w:rsidR="0001531F" w:rsidRPr="00655760" w:rsidRDefault="0001531F" w:rsidP="008A76F3">
            <w:pPr>
              <w:widowControl w:val="0"/>
              <w:suppressAutoHyphens w:val="0"/>
              <w:jc w:val="center"/>
              <w:rPr>
                <w:sz w:val="28"/>
                <w:szCs w:val="28"/>
              </w:rPr>
            </w:pPr>
            <w:r w:rsidRPr="00655760">
              <w:rPr>
                <w:sz w:val="28"/>
                <w:szCs w:val="28"/>
              </w:rPr>
              <w:t>5 очков</w:t>
            </w:r>
          </w:p>
        </w:tc>
      </w:tr>
      <w:tr w:rsidR="0001531F" w:rsidRPr="00655760" w14:paraId="6D4C3FAD" w14:textId="77777777" w:rsidTr="00091346">
        <w:tc>
          <w:tcPr>
            <w:tcW w:w="498" w:type="dxa"/>
            <w:tcBorders>
              <w:top w:val="nil"/>
              <w:left w:val="nil"/>
              <w:bottom w:val="nil"/>
              <w:right w:val="nil"/>
            </w:tcBorders>
          </w:tcPr>
          <w:p w14:paraId="0729E0B1" w14:textId="3915A0EB" w:rsidR="0001531F" w:rsidRPr="00655760" w:rsidRDefault="0001531F" w:rsidP="008A76F3">
            <w:pPr>
              <w:widowControl w:val="0"/>
              <w:suppressAutoHyphens w:val="0"/>
              <w:jc w:val="center"/>
              <w:rPr>
                <w:sz w:val="28"/>
                <w:szCs w:val="28"/>
              </w:rPr>
            </w:pPr>
            <w:r w:rsidRPr="00655760">
              <w:rPr>
                <w:sz w:val="28"/>
                <w:szCs w:val="28"/>
              </w:rPr>
              <w:t>4</w:t>
            </w:r>
            <w:r w:rsidR="008A76F3">
              <w:rPr>
                <w:sz w:val="28"/>
                <w:szCs w:val="28"/>
              </w:rPr>
              <w:t>.</w:t>
            </w:r>
          </w:p>
        </w:tc>
        <w:tc>
          <w:tcPr>
            <w:tcW w:w="6165" w:type="dxa"/>
            <w:tcBorders>
              <w:top w:val="nil"/>
              <w:left w:val="nil"/>
              <w:bottom w:val="nil"/>
              <w:right w:val="nil"/>
            </w:tcBorders>
          </w:tcPr>
          <w:p w14:paraId="6C9D96B4" w14:textId="77777777" w:rsidR="0001531F" w:rsidRPr="00655760" w:rsidRDefault="0001531F" w:rsidP="008A76F3">
            <w:pPr>
              <w:widowControl w:val="0"/>
              <w:suppressAutoHyphens w:val="0"/>
              <w:jc w:val="both"/>
              <w:rPr>
                <w:sz w:val="28"/>
                <w:szCs w:val="28"/>
              </w:rPr>
            </w:pPr>
            <w:r w:rsidRPr="00655760">
              <w:rPr>
                <w:sz w:val="28"/>
                <w:szCs w:val="28"/>
              </w:rPr>
              <w:t>Промах (остановка мяча за пределами игровой зоны)</w:t>
            </w:r>
          </w:p>
        </w:tc>
        <w:tc>
          <w:tcPr>
            <w:tcW w:w="2551" w:type="dxa"/>
            <w:tcBorders>
              <w:top w:val="nil"/>
              <w:left w:val="nil"/>
              <w:bottom w:val="nil"/>
              <w:right w:val="nil"/>
            </w:tcBorders>
          </w:tcPr>
          <w:p w14:paraId="74AB5E44" w14:textId="77777777" w:rsidR="0001531F" w:rsidRPr="00655760" w:rsidRDefault="0001531F" w:rsidP="008A76F3">
            <w:pPr>
              <w:widowControl w:val="0"/>
              <w:suppressAutoHyphens w:val="0"/>
              <w:jc w:val="center"/>
              <w:rPr>
                <w:sz w:val="28"/>
                <w:szCs w:val="28"/>
              </w:rPr>
            </w:pPr>
            <w:r w:rsidRPr="00655760">
              <w:rPr>
                <w:sz w:val="28"/>
                <w:szCs w:val="28"/>
              </w:rPr>
              <w:t>7 очков</w:t>
            </w:r>
          </w:p>
        </w:tc>
      </w:tr>
    </w:tbl>
    <w:p w14:paraId="2133BC1F" w14:textId="77777777" w:rsidR="0001531F" w:rsidRPr="00CE4334" w:rsidRDefault="0001531F" w:rsidP="006214E1">
      <w:pPr>
        <w:widowControl w:val="0"/>
        <w:suppressAutoHyphens w:val="0"/>
        <w:spacing w:before="120" w:line="360" w:lineRule="auto"/>
        <w:ind w:firstLine="709"/>
        <w:jc w:val="both"/>
        <w:rPr>
          <w:sz w:val="28"/>
          <w:szCs w:val="28"/>
        </w:rPr>
      </w:pPr>
      <w:r w:rsidRPr="00CE4334">
        <w:rPr>
          <w:sz w:val="28"/>
          <w:szCs w:val="28"/>
        </w:rPr>
        <w:t>Промах по мячу в результате выполнения удара засчитывается в качестве удара (выполненной попытки).</w:t>
      </w:r>
    </w:p>
    <w:p w14:paraId="58C4B6DE"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В случае, если мяч останавливается на линии, определяющей границу 2-х игровых зон или разграничивающей игровую и неигровую зоны, или касается такой линии, участнику присваивается меньшее количество очков.</w:t>
      </w:r>
    </w:p>
    <w:p w14:paraId="0DA8590A"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Для учета результатов в данном виде программы суммируются очки, полученные участником за каждый выполненный удар.</w:t>
      </w:r>
    </w:p>
    <w:p w14:paraId="0E6C87D0" w14:textId="5E2DD957" w:rsidR="0001531F" w:rsidRPr="00CE4334" w:rsidRDefault="00450E35" w:rsidP="006214E1">
      <w:pPr>
        <w:pStyle w:val="aa"/>
        <w:widowControl w:val="0"/>
        <w:tabs>
          <w:tab w:val="left" w:pos="426"/>
        </w:tabs>
        <w:spacing w:line="360" w:lineRule="auto"/>
        <w:ind w:left="0" w:firstLine="709"/>
        <w:contextualSpacing w:val="0"/>
        <w:jc w:val="both"/>
        <w:rPr>
          <w:sz w:val="28"/>
          <w:szCs w:val="28"/>
        </w:rPr>
      </w:pPr>
      <w:r>
        <w:rPr>
          <w:sz w:val="28"/>
          <w:szCs w:val="28"/>
        </w:rPr>
        <w:t>37.</w:t>
      </w:r>
      <w:r w:rsidR="006214E1">
        <w:rPr>
          <w:sz w:val="28"/>
          <w:szCs w:val="28"/>
        </w:rPr>
        <w:t> </w:t>
      </w:r>
      <w:r w:rsidR="0001531F" w:rsidRPr="00CE4334">
        <w:rPr>
          <w:sz w:val="28"/>
          <w:szCs w:val="28"/>
        </w:rPr>
        <w:t>Соревновательное задание – удар на точность из песчаной преграды (бункера):</w:t>
      </w:r>
    </w:p>
    <w:p w14:paraId="74A2EC5C" w14:textId="77777777" w:rsidR="0001531F" w:rsidRPr="00CE4334" w:rsidRDefault="0001531F" w:rsidP="006214E1">
      <w:pPr>
        <w:pStyle w:val="aa"/>
        <w:widowControl w:val="0"/>
        <w:tabs>
          <w:tab w:val="left" w:pos="426"/>
        </w:tabs>
        <w:spacing w:line="360" w:lineRule="auto"/>
        <w:ind w:left="0" w:firstLine="709"/>
        <w:contextualSpacing w:val="0"/>
        <w:jc w:val="both"/>
        <w:rPr>
          <w:sz w:val="28"/>
          <w:szCs w:val="28"/>
        </w:rPr>
      </w:pPr>
      <w:r w:rsidRPr="00CE4334">
        <w:rPr>
          <w:sz w:val="28"/>
          <w:szCs w:val="28"/>
        </w:rPr>
        <w:t>Удар на точность выполняется из бункера, для выполнения удара используется клюшка «</w:t>
      </w:r>
      <w:proofErr w:type="spellStart"/>
      <w:r w:rsidRPr="00CE4334">
        <w:rPr>
          <w:sz w:val="28"/>
          <w:szCs w:val="28"/>
        </w:rPr>
        <w:t>айрон</w:t>
      </w:r>
      <w:proofErr w:type="spellEnd"/>
      <w:r w:rsidRPr="00CE4334">
        <w:rPr>
          <w:sz w:val="28"/>
          <w:szCs w:val="28"/>
        </w:rPr>
        <w:t xml:space="preserve">». Линия старта обозначена </w:t>
      </w:r>
      <w:proofErr w:type="spellStart"/>
      <w:r w:rsidRPr="00CE4334">
        <w:rPr>
          <w:sz w:val="28"/>
          <w:szCs w:val="28"/>
        </w:rPr>
        <w:t>ти</w:t>
      </w:r>
      <w:proofErr w:type="spellEnd"/>
      <w:r w:rsidRPr="00CE4334">
        <w:rPr>
          <w:sz w:val="28"/>
          <w:szCs w:val="28"/>
        </w:rPr>
        <w:t>-маркерами. Мяч устанавливается не ближе к флагу, чем линия старта, и в пределах двух длин клюшки от линии старта.</w:t>
      </w:r>
    </w:p>
    <w:p w14:paraId="29526F4C"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 xml:space="preserve">Сектор для установки мяча определяется внешними границами </w:t>
      </w:r>
      <w:proofErr w:type="spellStart"/>
      <w:r w:rsidRPr="00CE4334">
        <w:rPr>
          <w:sz w:val="28"/>
          <w:szCs w:val="28"/>
        </w:rPr>
        <w:t>ти</w:t>
      </w:r>
      <w:proofErr w:type="spellEnd"/>
      <w:r w:rsidRPr="00CE4334">
        <w:rPr>
          <w:sz w:val="28"/>
          <w:szCs w:val="28"/>
        </w:rPr>
        <w:t>-маркеров.</w:t>
      </w:r>
    </w:p>
    <w:p w14:paraId="5A848369"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Участникам разрешается выполнять тренировочные удары и устанавливать клюшку в бункере.</w:t>
      </w:r>
    </w:p>
    <w:p w14:paraId="28B233F4"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Каждый участник выполняет 3 удара.</w:t>
      </w:r>
    </w:p>
    <w:p w14:paraId="577FE531"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Результат удара определяется по точке остановки мяча в игровой зоне в форме круга, очерченного белой линией.</w:t>
      </w:r>
    </w:p>
    <w:p w14:paraId="60886290" w14:textId="77777777" w:rsidR="0001531F" w:rsidRPr="00CE4334" w:rsidRDefault="0001531F" w:rsidP="006214E1">
      <w:pPr>
        <w:pStyle w:val="aa"/>
        <w:widowControl w:val="0"/>
        <w:spacing w:line="360" w:lineRule="auto"/>
        <w:ind w:left="0" w:firstLine="709"/>
        <w:contextualSpacing w:val="0"/>
        <w:jc w:val="both"/>
        <w:rPr>
          <w:sz w:val="28"/>
          <w:szCs w:val="28"/>
        </w:rPr>
      </w:pPr>
      <w:r w:rsidRPr="00CE4334">
        <w:rPr>
          <w:sz w:val="28"/>
          <w:szCs w:val="28"/>
        </w:rPr>
        <w:t>Система начисления очков:</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6165"/>
        <w:gridCol w:w="2693"/>
      </w:tblGrid>
      <w:tr w:rsidR="0001531F" w:rsidRPr="00091346" w14:paraId="4F3BFB38" w14:textId="77777777" w:rsidTr="00091346">
        <w:tc>
          <w:tcPr>
            <w:tcW w:w="498" w:type="dxa"/>
            <w:tcBorders>
              <w:bottom w:val="single" w:sz="4" w:space="0" w:color="auto"/>
            </w:tcBorders>
            <w:vAlign w:val="center"/>
          </w:tcPr>
          <w:p w14:paraId="6B3A1F61" w14:textId="77777777" w:rsidR="0001531F" w:rsidRPr="00091346" w:rsidRDefault="0001531F" w:rsidP="00BC33C3">
            <w:pPr>
              <w:widowControl w:val="0"/>
              <w:suppressAutoHyphens w:val="0"/>
              <w:jc w:val="center"/>
              <w:rPr>
                <w:b/>
                <w:sz w:val="28"/>
                <w:szCs w:val="28"/>
              </w:rPr>
            </w:pPr>
            <w:r w:rsidRPr="00091346">
              <w:rPr>
                <w:b/>
                <w:sz w:val="28"/>
                <w:szCs w:val="28"/>
              </w:rPr>
              <w:lastRenderedPageBreak/>
              <w:t>№</w:t>
            </w:r>
          </w:p>
        </w:tc>
        <w:tc>
          <w:tcPr>
            <w:tcW w:w="6165" w:type="dxa"/>
            <w:tcBorders>
              <w:bottom w:val="single" w:sz="4" w:space="0" w:color="auto"/>
            </w:tcBorders>
            <w:vAlign w:val="center"/>
          </w:tcPr>
          <w:p w14:paraId="2FD2A9C0" w14:textId="77777777" w:rsidR="0001531F" w:rsidRPr="00091346" w:rsidRDefault="0001531F" w:rsidP="00BC33C3">
            <w:pPr>
              <w:widowControl w:val="0"/>
              <w:suppressAutoHyphens w:val="0"/>
              <w:jc w:val="center"/>
              <w:rPr>
                <w:b/>
                <w:sz w:val="28"/>
                <w:szCs w:val="28"/>
              </w:rPr>
            </w:pPr>
            <w:r w:rsidRPr="00091346">
              <w:rPr>
                <w:b/>
                <w:sz w:val="28"/>
                <w:szCs w:val="28"/>
              </w:rPr>
              <w:t>Игровая зона</w:t>
            </w:r>
          </w:p>
        </w:tc>
        <w:tc>
          <w:tcPr>
            <w:tcW w:w="2693" w:type="dxa"/>
            <w:tcBorders>
              <w:bottom w:val="single" w:sz="4" w:space="0" w:color="auto"/>
            </w:tcBorders>
            <w:vAlign w:val="center"/>
          </w:tcPr>
          <w:p w14:paraId="3FC6F89A" w14:textId="77777777" w:rsidR="0001531F" w:rsidRPr="00091346" w:rsidRDefault="0001531F" w:rsidP="00BC33C3">
            <w:pPr>
              <w:widowControl w:val="0"/>
              <w:suppressAutoHyphens w:val="0"/>
              <w:jc w:val="center"/>
              <w:rPr>
                <w:b/>
                <w:sz w:val="28"/>
                <w:szCs w:val="28"/>
              </w:rPr>
            </w:pPr>
            <w:r w:rsidRPr="00091346">
              <w:rPr>
                <w:b/>
                <w:sz w:val="28"/>
                <w:szCs w:val="28"/>
              </w:rPr>
              <w:t>Количество очков</w:t>
            </w:r>
          </w:p>
        </w:tc>
      </w:tr>
      <w:tr w:rsidR="0001531F" w:rsidRPr="00091346" w14:paraId="5D692A1B" w14:textId="77777777" w:rsidTr="00091346">
        <w:tc>
          <w:tcPr>
            <w:tcW w:w="9356" w:type="dxa"/>
            <w:gridSpan w:val="3"/>
            <w:tcBorders>
              <w:bottom w:val="single" w:sz="4" w:space="0" w:color="auto"/>
            </w:tcBorders>
            <w:vAlign w:val="center"/>
          </w:tcPr>
          <w:p w14:paraId="4B2173ED" w14:textId="77777777" w:rsidR="0001531F" w:rsidRPr="00091346" w:rsidRDefault="0001531F" w:rsidP="00BC33C3">
            <w:pPr>
              <w:widowControl w:val="0"/>
              <w:suppressAutoHyphens w:val="0"/>
              <w:rPr>
                <w:b/>
                <w:sz w:val="28"/>
                <w:szCs w:val="28"/>
              </w:rPr>
            </w:pPr>
            <w:r w:rsidRPr="00091346">
              <w:rPr>
                <w:b/>
                <w:sz w:val="28"/>
                <w:szCs w:val="28"/>
              </w:rPr>
              <w:t>Дистанция от линии старта до флага – не менее 15 м</w:t>
            </w:r>
          </w:p>
        </w:tc>
      </w:tr>
      <w:tr w:rsidR="0001531F" w:rsidRPr="00091346" w14:paraId="10621319" w14:textId="77777777" w:rsidTr="00091346">
        <w:tc>
          <w:tcPr>
            <w:tcW w:w="498" w:type="dxa"/>
            <w:tcBorders>
              <w:top w:val="single" w:sz="4" w:space="0" w:color="auto"/>
              <w:left w:val="nil"/>
              <w:bottom w:val="nil"/>
              <w:right w:val="nil"/>
            </w:tcBorders>
          </w:tcPr>
          <w:p w14:paraId="268133F0" w14:textId="046B5BC8" w:rsidR="0001531F" w:rsidRPr="00091346" w:rsidRDefault="0001531F" w:rsidP="00091346">
            <w:pPr>
              <w:widowControl w:val="0"/>
              <w:suppressAutoHyphens w:val="0"/>
              <w:jc w:val="center"/>
              <w:rPr>
                <w:sz w:val="28"/>
                <w:szCs w:val="28"/>
              </w:rPr>
            </w:pPr>
            <w:r w:rsidRPr="00091346">
              <w:rPr>
                <w:sz w:val="28"/>
                <w:szCs w:val="28"/>
              </w:rPr>
              <w:t>1</w:t>
            </w:r>
            <w:r w:rsidR="00091346">
              <w:rPr>
                <w:sz w:val="28"/>
                <w:szCs w:val="28"/>
              </w:rPr>
              <w:t>.</w:t>
            </w:r>
          </w:p>
        </w:tc>
        <w:tc>
          <w:tcPr>
            <w:tcW w:w="6165" w:type="dxa"/>
            <w:tcBorders>
              <w:top w:val="single" w:sz="4" w:space="0" w:color="auto"/>
              <w:left w:val="nil"/>
              <w:bottom w:val="nil"/>
              <w:right w:val="nil"/>
            </w:tcBorders>
          </w:tcPr>
          <w:p w14:paraId="45B247C4" w14:textId="77777777" w:rsidR="0001531F" w:rsidRPr="00091346" w:rsidRDefault="0001531F" w:rsidP="00091346">
            <w:pPr>
              <w:widowControl w:val="0"/>
              <w:suppressAutoHyphens w:val="0"/>
              <w:jc w:val="both"/>
              <w:rPr>
                <w:sz w:val="28"/>
                <w:szCs w:val="28"/>
              </w:rPr>
            </w:pPr>
            <w:r w:rsidRPr="00091346">
              <w:rPr>
                <w:sz w:val="28"/>
                <w:szCs w:val="28"/>
              </w:rPr>
              <w:t>Круг с диаметром не более 3 метров</w:t>
            </w:r>
          </w:p>
        </w:tc>
        <w:tc>
          <w:tcPr>
            <w:tcW w:w="2693" w:type="dxa"/>
            <w:tcBorders>
              <w:top w:val="single" w:sz="4" w:space="0" w:color="auto"/>
              <w:left w:val="nil"/>
              <w:bottom w:val="nil"/>
              <w:right w:val="nil"/>
            </w:tcBorders>
          </w:tcPr>
          <w:p w14:paraId="63781247" w14:textId="77777777" w:rsidR="0001531F" w:rsidRPr="00091346" w:rsidRDefault="0001531F" w:rsidP="00091346">
            <w:pPr>
              <w:widowControl w:val="0"/>
              <w:suppressAutoHyphens w:val="0"/>
              <w:jc w:val="center"/>
              <w:rPr>
                <w:sz w:val="28"/>
                <w:szCs w:val="28"/>
              </w:rPr>
            </w:pPr>
            <w:r w:rsidRPr="00091346">
              <w:rPr>
                <w:sz w:val="28"/>
                <w:szCs w:val="28"/>
              </w:rPr>
              <w:t>1 очко</w:t>
            </w:r>
          </w:p>
        </w:tc>
      </w:tr>
      <w:tr w:rsidR="0001531F" w:rsidRPr="00091346" w14:paraId="5CCF6F69" w14:textId="77777777" w:rsidTr="00091346">
        <w:tc>
          <w:tcPr>
            <w:tcW w:w="498" w:type="dxa"/>
            <w:tcBorders>
              <w:top w:val="nil"/>
              <w:left w:val="nil"/>
              <w:bottom w:val="nil"/>
              <w:right w:val="nil"/>
            </w:tcBorders>
          </w:tcPr>
          <w:p w14:paraId="1D836FBD" w14:textId="25ACBD3B" w:rsidR="0001531F" w:rsidRPr="00091346" w:rsidRDefault="0001531F" w:rsidP="00091346">
            <w:pPr>
              <w:widowControl w:val="0"/>
              <w:suppressAutoHyphens w:val="0"/>
              <w:jc w:val="center"/>
              <w:rPr>
                <w:sz w:val="28"/>
                <w:szCs w:val="28"/>
              </w:rPr>
            </w:pPr>
            <w:r w:rsidRPr="00091346">
              <w:rPr>
                <w:sz w:val="28"/>
                <w:szCs w:val="28"/>
              </w:rPr>
              <w:t>2</w:t>
            </w:r>
            <w:r w:rsidR="00091346">
              <w:rPr>
                <w:sz w:val="28"/>
                <w:szCs w:val="28"/>
              </w:rPr>
              <w:t>.</w:t>
            </w:r>
          </w:p>
        </w:tc>
        <w:tc>
          <w:tcPr>
            <w:tcW w:w="6165" w:type="dxa"/>
            <w:tcBorders>
              <w:top w:val="nil"/>
              <w:left w:val="nil"/>
              <w:bottom w:val="nil"/>
              <w:right w:val="nil"/>
            </w:tcBorders>
          </w:tcPr>
          <w:p w14:paraId="56626E57" w14:textId="77777777" w:rsidR="0001531F" w:rsidRPr="00091346" w:rsidRDefault="0001531F" w:rsidP="00091346">
            <w:pPr>
              <w:widowControl w:val="0"/>
              <w:suppressAutoHyphens w:val="0"/>
              <w:jc w:val="both"/>
              <w:rPr>
                <w:sz w:val="28"/>
                <w:szCs w:val="28"/>
              </w:rPr>
            </w:pPr>
            <w:r w:rsidRPr="00091346">
              <w:rPr>
                <w:sz w:val="28"/>
                <w:szCs w:val="28"/>
              </w:rPr>
              <w:t>Круг с диаметром не более 6 метров</w:t>
            </w:r>
          </w:p>
        </w:tc>
        <w:tc>
          <w:tcPr>
            <w:tcW w:w="2693" w:type="dxa"/>
            <w:tcBorders>
              <w:top w:val="nil"/>
              <w:left w:val="nil"/>
              <w:bottom w:val="nil"/>
              <w:right w:val="nil"/>
            </w:tcBorders>
          </w:tcPr>
          <w:p w14:paraId="192FE0CA" w14:textId="77777777" w:rsidR="0001531F" w:rsidRPr="00091346" w:rsidRDefault="0001531F" w:rsidP="00091346">
            <w:pPr>
              <w:widowControl w:val="0"/>
              <w:suppressAutoHyphens w:val="0"/>
              <w:jc w:val="center"/>
              <w:rPr>
                <w:sz w:val="28"/>
                <w:szCs w:val="28"/>
              </w:rPr>
            </w:pPr>
            <w:r w:rsidRPr="00091346">
              <w:rPr>
                <w:sz w:val="28"/>
                <w:szCs w:val="28"/>
              </w:rPr>
              <w:t>3 очка</w:t>
            </w:r>
          </w:p>
        </w:tc>
      </w:tr>
      <w:tr w:rsidR="0001531F" w:rsidRPr="00091346" w14:paraId="46F99860" w14:textId="77777777" w:rsidTr="00091346">
        <w:tc>
          <w:tcPr>
            <w:tcW w:w="498" w:type="dxa"/>
            <w:tcBorders>
              <w:top w:val="nil"/>
              <w:left w:val="nil"/>
              <w:bottom w:val="nil"/>
              <w:right w:val="nil"/>
            </w:tcBorders>
          </w:tcPr>
          <w:p w14:paraId="1CF1FAAB" w14:textId="6EE45566" w:rsidR="0001531F" w:rsidRPr="00091346" w:rsidRDefault="0001531F" w:rsidP="00091346">
            <w:pPr>
              <w:widowControl w:val="0"/>
              <w:suppressAutoHyphens w:val="0"/>
              <w:jc w:val="center"/>
              <w:rPr>
                <w:sz w:val="28"/>
                <w:szCs w:val="28"/>
              </w:rPr>
            </w:pPr>
            <w:r w:rsidRPr="00091346">
              <w:rPr>
                <w:sz w:val="28"/>
                <w:szCs w:val="28"/>
              </w:rPr>
              <w:t>3</w:t>
            </w:r>
            <w:r w:rsidR="00091346">
              <w:rPr>
                <w:sz w:val="28"/>
                <w:szCs w:val="28"/>
              </w:rPr>
              <w:t>.</w:t>
            </w:r>
          </w:p>
        </w:tc>
        <w:tc>
          <w:tcPr>
            <w:tcW w:w="6165" w:type="dxa"/>
            <w:tcBorders>
              <w:top w:val="nil"/>
              <w:left w:val="nil"/>
              <w:bottom w:val="nil"/>
              <w:right w:val="nil"/>
            </w:tcBorders>
          </w:tcPr>
          <w:p w14:paraId="0A2A3EB4" w14:textId="77777777" w:rsidR="0001531F" w:rsidRPr="00091346" w:rsidRDefault="0001531F" w:rsidP="00091346">
            <w:pPr>
              <w:widowControl w:val="0"/>
              <w:suppressAutoHyphens w:val="0"/>
              <w:jc w:val="both"/>
              <w:rPr>
                <w:sz w:val="28"/>
                <w:szCs w:val="28"/>
              </w:rPr>
            </w:pPr>
            <w:r w:rsidRPr="00091346">
              <w:rPr>
                <w:sz w:val="28"/>
                <w:szCs w:val="28"/>
              </w:rPr>
              <w:t>Круг с диаметром не более 9 метров</w:t>
            </w:r>
          </w:p>
        </w:tc>
        <w:tc>
          <w:tcPr>
            <w:tcW w:w="2693" w:type="dxa"/>
            <w:tcBorders>
              <w:top w:val="nil"/>
              <w:left w:val="nil"/>
              <w:bottom w:val="nil"/>
              <w:right w:val="nil"/>
            </w:tcBorders>
          </w:tcPr>
          <w:p w14:paraId="11B424EF" w14:textId="77777777" w:rsidR="0001531F" w:rsidRPr="00091346" w:rsidRDefault="0001531F" w:rsidP="00091346">
            <w:pPr>
              <w:widowControl w:val="0"/>
              <w:suppressAutoHyphens w:val="0"/>
              <w:jc w:val="center"/>
              <w:rPr>
                <w:sz w:val="28"/>
                <w:szCs w:val="28"/>
              </w:rPr>
            </w:pPr>
            <w:r w:rsidRPr="00091346">
              <w:rPr>
                <w:sz w:val="28"/>
                <w:szCs w:val="28"/>
              </w:rPr>
              <w:t>5 очков</w:t>
            </w:r>
          </w:p>
        </w:tc>
      </w:tr>
      <w:tr w:rsidR="0001531F" w:rsidRPr="00091346" w14:paraId="6D2737AB" w14:textId="77777777" w:rsidTr="00091346">
        <w:tc>
          <w:tcPr>
            <w:tcW w:w="498" w:type="dxa"/>
            <w:tcBorders>
              <w:top w:val="nil"/>
              <w:left w:val="nil"/>
              <w:bottom w:val="nil"/>
              <w:right w:val="nil"/>
            </w:tcBorders>
          </w:tcPr>
          <w:p w14:paraId="70577383" w14:textId="48AD2982" w:rsidR="0001531F" w:rsidRPr="00091346" w:rsidRDefault="0001531F" w:rsidP="00091346">
            <w:pPr>
              <w:widowControl w:val="0"/>
              <w:suppressAutoHyphens w:val="0"/>
              <w:jc w:val="center"/>
              <w:rPr>
                <w:sz w:val="28"/>
                <w:szCs w:val="28"/>
              </w:rPr>
            </w:pPr>
            <w:r w:rsidRPr="00091346">
              <w:rPr>
                <w:sz w:val="28"/>
                <w:szCs w:val="28"/>
              </w:rPr>
              <w:t>4</w:t>
            </w:r>
            <w:r w:rsidR="00091346">
              <w:rPr>
                <w:sz w:val="28"/>
                <w:szCs w:val="28"/>
              </w:rPr>
              <w:t>.</w:t>
            </w:r>
          </w:p>
        </w:tc>
        <w:tc>
          <w:tcPr>
            <w:tcW w:w="6165" w:type="dxa"/>
            <w:tcBorders>
              <w:top w:val="nil"/>
              <w:left w:val="nil"/>
              <w:bottom w:val="nil"/>
              <w:right w:val="nil"/>
            </w:tcBorders>
          </w:tcPr>
          <w:p w14:paraId="65F76438" w14:textId="77777777" w:rsidR="0001531F" w:rsidRPr="00091346" w:rsidRDefault="0001531F" w:rsidP="00091346">
            <w:pPr>
              <w:widowControl w:val="0"/>
              <w:suppressAutoHyphens w:val="0"/>
              <w:jc w:val="both"/>
              <w:rPr>
                <w:sz w:val="28"/>
                <w:szCs w:val="28"/>
              </w:rPr>
            </w:pPr>
            <w:r w:rsidRPr="00091346">
              <w:rPr>
                <w:sz w:val="28"/>
                <w:szCs w:val="28"/>
              </w:rPr>
              <w:t>Попадание мячом в лунку первым ударом (чип-ин)</w:t>
            </w:r>
          </w:p>
        </w:tc>
        <w:tc>
          <w:tcPr>
            <w:tcW w:w="2693" w:type="dxa"/>
            <w:tcBorders>
              <w:top w:val="nil"/>
              <w:left w:val="nil"/>
              <w:bottom w:val="nil"/>
              <w:right w:val="nil"/>
            </w:tcBorders>
          </w:tcPr>
          <w:p w14:paraId="5ECCAD75" w14:textId="77777777" w:rsidR="0001531F" w:rsidRPr="00091346" w:rsidRDefault="0001531F" w:rsidP="00091346">
            <w:pPr>
              <w:widowControl w:val="0"/>
              <w:suppressAutoHyphens w:val="0"/>
              <w:jc w:val="center"/>
              <w:rPr>
                <w:sz w:val="28"/>
                <w:szCs w:val="28"/>
              </w:rPr>
            </w:pPr>
            <w:r w:rsidRPr="00091346">
              <w:rPr>
                <w:sz w:val="28"/>
                <w:szCs w:val="28"/>
              </w:rPr>
              <w:t>минус 5 очков</w:t>
            </w:r>
          </w:p>
        </w:tc>
      </w:tr>
      <w:tr w:rsidR="0001531F" w:rsidRPr="00091346" w14:paraId="06B95A5B" w14:textId="77777777" w:rsidTr="00091346">
        <w:tc>
          <w:tcPr>
            <w:tcW w:w="498" w:type="dxa"/>
            <w:tcBorders>
              <w:top w:val="nil"/>
              <w:left w:val="nil"/>
              <w:bottom w:val="nil"/>
              <w:right w:val="nil"/>
            </w:tcBorders>
          </w:tcPr>
          <w:p w14:paraId="148F96FB" w14:textId="361E3904" w:rsidR="0001531F" w:rsidRPr="00091346" w:rsidRDefault="0001531F" w:rsidP="00091346">
            <w:pPr>
              <w:widowControl w:val="0"/>
              <w:suppressAutoHyphens w:val="0"/>
              <w:jc w:val="center"/>
              <w:rPr>
                <w:sz w:val="28"/>
                <w:szCs w:val="28"/>
              </w:rPr>
            </w:pPr>
            <w:r w:rsidRPr="00091346">
              <w:rPr>
                <w:sz w:val="28"/>
                <w:szCs w:val="28"/>
              </w:rPr>
              <w:t>5</w:t>
            </w:r>
            <w:r w:rsidR="00091346">
              <w:rPr>
                <w:sz w:val="28"/>
                <w:szCs w:val="28"/>
              </w:rPr>
              <w:t>.</w:t>
            </w:r>
          </w:p>
        </w:tc>
        <w:tc>
          <w:tcPr>
            <w:tcW w:w="6165" w:type="dxa"/>
            <w:tcBorders>
              <w:top w:val="nil"/>
              <w:left w:val="nil"/>
              <w:bottom w:val="nil"/>
              <w:right w:val="nil"/>
            </w:tcBorders>
          </w:tcPr>
          <w:p w14:paraId="639FD866" w14:textId="77777777" w:rsidR="0001531F" w:rsidRPr="00091346" w:rsidRDefault="0001531F" w:rsidP="00091346">
            <w:pPr>
              <w:widowControl w:val="0"/>
              <w:suppressAutoHyphens w:val="0"/>
              <w:jc w:val="both"/>
              <w:rPr>
                <w:sz w:val="28"/>
                <w:szCs w:val="28"/>
              </w:rPr>
            </w:pPr>
            <w:r w:rsidRPr="00091346">
              <w:rPr>
                <w:sz w:val="28"/>
                <w:szCs w:val="28"/>
              </w:rPr>
              <w:t>Промах (остановка мяча за пределами игровой зоны)</w:t>
            </w:r>
          </w:p>
        </w:tc>
        <w:tc>
          <w:tcPr>
            <w:tcW w:w="2693" w:type="dxa"/>
            <w:tcBorders>
              <w:top w:val="nil"/>
              <w:left w:val="nil"/>
              <w:bottom w:val="nil"/>
              <w:right w:val="nil"/>
            </w:tcBorders>
          </w:tcPr>
          <w:p w14:paraId="063DAA42" w14:textId="77777777" w:rsidR="0001531F" w:rsidRPr="00091346" w:rsidRDefault="0001531F" w:rsidP="00091346">
            <w:pPr>
              <w:widowControl w:val="0"/>
              <w:suppressAutoHyphens w:val="0"/>
              <w:jc w:val="center"/>
              <w:rPr>
                <w:sz w:val="28"/>
                <w:szCs w:val="28"/>
              </w:rPr>
            </w:pPr>
            <w:r w:rsidRPr="00091346">
              <w:rPr>
                <w:sz w:val="28"/>
                <w:szCs w:val="28"/>
              </w:rPr>
              <w:t>7 очков</w:t>
            </w:r>
          </w:p>
        </w:tc>
      </w:tr>
    </w:tbl>
    <w:p w14:paraId="0FCC0744" w14:textId="77777777" w:rsidR="0001531F" w:rsidRPr="00CE4334" w:rsidRDefault="0001531F" w:rsidP="006214E1">
      <w:pPr>
        <w:widowControl w:val="0"/>
        <w:suppressAutoHyphens w:val="0"/>
        <w:spacing w:before="120" w:line="360" w:lineRule="auto"/>
        <w:ind w:firstLine="709"/>
        <w:jc w:val="both"/>
        <w:rPr>
          <w:sz w:val="28"/>
          <w:szCs w:val="28"/>
        </w:rPr>
      </w:pPr>
      <w:r w:rsidRPr="00CE4334">
        <w:rPr>
          <w:sz w:val="28"/>
          <w:szCs w:val="28"/>
        </w:rPr>
        <w:t>Промах по мячу в результате выполнения удара засчитывается в качестве удара (выполненной попытки).</w:t>
      </w:r>
    </w:p>
    <w:p w14:paraId="213F63A4"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В случае, если мяч останавливается на линии, определяющей границу 2-х игровых зон или разграничивающей игровую и неигровую зоны, или касается такой линии, участнику присваивается меньшее количество очков.</w:t>
      </w:r>
    </w:p>
    <w:p w14:paraId="17DE5D4D"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Для учета результатов в данном виде программы суммируются очки, полученные участником за каждый выполненный удар.</w:t>
      </w:r>
    </w:p>
    <w:p w14:paraId="48AE1AD4" w14:textId="023A07BD" w:rsidR="0001531F" w:rsidRPr="00CE4334" w:rsidRDefault="00450E35" w:rsidP="006214E1">
      <w:pPr>
        <w:widowControl w:val="0"/>
        <w:tabs>
          <w:tab w:val="left" w:pos="426"/>
        </w:tabs>
        <w:suppressAutoHyphens w:val="0"/>
        <w:spacing w:line="360" w:lineRule="auto"/>
        <w:ind w:firstLine="709"/>
        <w:jc w:val="both"/>
        <w:rPr>
          <w:sz w:val="28"/>
          <w:szCs w:val="28"/>
        </w:rPr>
      </w:pPr>
      <w:r>
        <w:rPr>
          <w:sz w:val="28"/>
          <w:szCs w:val="28"/>
        </w:rPr>
        <w:t>38.</w:t>
      </w:r>
      <w:r w:rsidR="006214E1">
        <w:rPr>
          <w:sz w:val="28"/>
          <w:szCs w:val="28"/>
        </w:rPr>
        <w:t> </w:t>
      </w:r>
      <w:r w:rsidR="0001531F" w:rsidRPr="00CE4334">
        <w:rPr>
          <w:sz w:val="28"/>
          <w:szCs w:val="28"/>
        </w:rPr>
        <w:t xml:space="preserve">Соревновательное задание – удар на точность из зоны </w:t>
      </w:r>
      <w:proofErr w:type="spellStart"/>
      <w:r w:rsidR="0001531F" w:rsidRPr="00CE4334">
        <w:rPr>
          <w:sz w:val="28"/>
          <w:szCs w:val="28"/>
        </w:rPr>
        <w:t>фервея</w:t>
      </w:r>
      <w:proofErr w:type="spellEnd"/>
      <w:r w:rsidR="0001531F" w:rsidRPr="00CE4334">
        <w:rPr>
          <w:sz w:val="28"/>
          <w:szCs w:val="28"/>
        </w:rPr>
        <w:t>:</w:t>
      </w:r>
    </w:p>
    <w:p w14:paraId="5A481845"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 xml:space="preserve">Удар на точность выполняется из зоны </w:t>
      </w:r>
      <w:proofErr w:type="spellStart"/>
      <w:r w:rsidRPr="00CE4334">
        <w:rPr>
          <w:sz w:val="28"/>
          <w:szCs w:val="28"/>
        </w:rPr>
        <w:t>фервея</w:t>
      </w:r>
      <w:proofErr w:type="spellEnd"/>
      <w:r w:rsidRPr="00CE4334">
        <w:rPr>
          <w:sz w:val="28"/>
          <w:szCs w:val="28"/>
        </w:rPr>
        <w:t>, для выполнения удара используется клюшка «</w:t>
      </w:r>
      <w:proofErr w:type="spellStart"/>
      <w:r w:rsidRPr="00CE4334">
        <w:rPr>
          <w:sz w:val="28"/>
          <w:szCs w:val="28"/>
        </w:rPr>
        <w:t>айрон</w:t>
      </w:r>
      <w:proofErr w:type="spellEnd"/>
      <w:r w:rsidRPr="00CE4334">
        <w:rPr>
          <w:sz w:val="28"/>
          <w:szCs w:val="28"/>
        </w:rPr>
        <w:t xml:space="preserve">». Линия старта обозначена </w:t>
      </w:r>
      <w:proofErr w:type="spellStart"/>
      <w:r w:rsidRPr="00CE4334">
        <w:rPr>
          <w:sz w:val="28"/>
          <w:szCs w:val="28"/>
        </w:rPr>
        <w:t>ти</w:t>
      </w:r>
      <w:proofErr w:type="spellEnd"/>
      <w:r w:rsidRPr="00CE4334">
        <w:rPr>
          <w:sz w:val="28"/>
          <w:szCs w:val="28"/>
        </w:rPr>
        <w:t>-маркерами. Мяч устанавливается не ближе к флагу, чем линия старта, и в пределах двух длин клюшки от линии старта.</w:t>
      </w:r>
    </w:p>
    <w:p w14:paraId="1AD8066E"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 xml:space="preserve">Сектор для установки мяча определяется внешними границами </w:t>
      </w:r>
      <w:proofErr w:type="spellStart"/>
      <w:r w:rsidRPr="00CE4334">
        <w:rPr>
          <w:sz w:val="28"/>
          <w:szCs w:val="28"/>
        </w:rPr>
        <w:t>ти</w:t>
      </w:r>
      <w:proofErr w:type="spellEnd"/>
      <w:r w:rsidRPr="00CE4334">
        <w:rPr>
          <w:sz w:val="28"/>
          <w:szCs w:val="28"/>
        </w:rPr>
        <w:t>-маркеров.</w:t>
      </w:r>
    </w:p>
    <w:p w14:paraId="6C7B6AFF"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Каждый участник выполняет 3 удара.</w:t>
      </w:r>
    </w:p>
    <w:p w14:paraId="55C4ABF3"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Результат удара определяется по точке остановки мяча в игровой зоне в форме круга, очерченного белой линией.</w:t>
      </w:r>
    </w:p>
    <w:p w14:paraId="75057818"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Система начисления очков:</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6306"/>
        <w:gridCol w:w="2552"/>
      </w:tblGrid>
      <w:tr w:rsidR="0001531F" w:rsidRPr="00091346" w14:paraId="33D68F29" w14:textId="77777777" w:rsidTr="00091346">
        <w:tc>
          <w:tcPr>
            <w:tcW w:w="498" w:type="dxa"/>
            <w:tcBorders>
              <w:bottom w:val="single" w:sz="4" w:space="0" w:color="auto"/>
            </w:tcBorders>
            <w:vAlign w:val="center"/>
          </w:tcPr>
          <w:p w14:paraId="6DDD235B" w14:textId="77777777" w:rsidR="0001531F" w:rsidRPr="00091346" w:rsidRDefault="0001531F" w:rsidP="00BC33C3">
            <w:pPr>
              <w:widowControl w:val="0"/>
              <w:suppressAutoHyphens w:val="0"/>
              <w:jc w:val="center"/>
              <w:rPr>
                <w:b/>
                <w:sz w:val="28"/>
                <w:szCs w:val="28"/>
              </w:rPr>
            </w:pPr>
            <w:r w:rsidRPr="00091346">
              <w:rPr>
                <w:b/>
                <w:sz w:val="28"/>
                <w:szCs w:val="28"/>
              </w:rPr>
              <w:t>№</w:t>
            </w:r>
          </w:p>
        </w:tc>
        <w:tc>
          <w:tcPr>
            <w:tcW w:w="6306" w:type="dxa"/>
            <w:tcBorders>
              <w:bottom w:val="single" w:sz="4" w:space="0" w:color="auto"/>
            </w:tcBorders>
            <w:vAlign w:val="center"/>
          </w:tcPr>
          <w:p w14:paraId="57A256F7" w14:textId="77777777" w:rsidR="0001531F" w:rsidRPr="00091346" w:rsidRDefault="0001531F" w:rsidP="00BC33C3">
            <w:pPr>
              <w:widowControl w:val="0"/>
              <w:suppressAutoHyphens w:val="0"/>
              <w:jc w:val="center"/>
              <w:rPr>
                <w:b/>
                <w:sz w:val="28"/>
                <w:szCs w:val="28"/>
              </w:rPr>
            </w:pPr>
            <w:r w:rsidRPr="00091346">
              <w:rPr>
                <w:b/>
                <w:sz w:val="28"/>
                <w:szCs w:val="28"/>
              </w:rPr>
              <w:t>Игровая зона</w:t>
            </w:r>
          </w:p>
        </w:tc>
        <w:tc>
          <w:tcPr>
            <w:tcW w:w="2552" w:type="dxa"/>
            <w:tcBorders>
              <w:bottom w:val="single" w:sz="4" w:space="0" w:color="auto"/>
            </w:tcBorders>
            <w:vAlign w:val="center"/>
          </w:tcPr>
          <w:p w14:paraId="09EF13C8" w14:textId="77777777" w:rsidR="0001531F" w:rsidRPr="00091346" w:rsidRDefault="0001531F" w:rsidP="00BC33C3">
            <w:pPr>
              <w:widowControl w:val="0"/>
              <w:suppressAutoHyphens w:val="0"/>
              <w:jc w:val="center"/>
              <w:rPr>
                <w:b/>
                <w:sz w:val="28"/>
                <w:szCs w:val="28"/>
              </w:rPr>
            </w:pPr>
            <w:r w:rsidRPr="00091346">
              <w:rPr>
                <w:b/>
                <w:sz w:val="28"/>
                <w:szCs w:val="28"/>
              </w:rPr>
              <w:t>Количество очков</w:t>
            </w:r>
          </w:p>
        </w:tc>
      </w:tr>
      <w:tr w:rsidR="0001531F" w:rsidRPr="00091346" w14:paraId="0FB8405E" w14:textId="77777777" w:rsidTr="00091346">
        <w:tc>
          <w:tcPr>
            <w:tcW w:w="9356" w:type="dxa"/>
            <w:gridSpan w:val="3"/>
            <w:tcBorders>
              <w:bottom w:val="single" w:sz="4" w:space="0" w:color="auto"/>
            </w:tcBorders>
            <w:vAlign w:val="center"/>
          </w:tcPr>
          <w:p w14:paraId="493EF7E1" w14:textId="77777777" w:rsidR="0001531F" w:rsidRPr="00091346" w:rsidRDefault="0001531F" w:rsidP="00BC33C3">
            <w:pPr>
              <w:widowControl w:val="0"/>
              <w:suppressAutoHyphens w:val="0"/>
              <w:rPr>
                <w:b/>
                <w:sz w:val="28"/>
                <w:szCs w:val="28"/>
              </w:rPr>
            </w:pPr>
            <w:r w:rsidRPr="00091346">
              <w:rPr>
                <w:b/>
                <w:sz w:val="28"/>
                <w:szCs w:val="28"/>
              </w:rPr>
              <w:t>Дистанция от линии старта до флага – не менее 12 метров</w:t>
            </w:r>
          </w:p>
        </w:tc>
      </w:tr>
      <w:tr w:rsidR="0001531F" w:rsidRPr="00091346" w14:paraId="20B13E62" w14:textId="77777777" w:rsidTr="00091346">
        <w:tc>
          <w:tcPr>
            <w:tcW w:w="498" w:type="dxa"/>
            <w:tcBorders>
              <w:top w:val="single" w:sz="4" w:space="0" w:color="auto"/>
              <w:left w:val="nil"/>
              <w:bottom w:val="nil"/>
              <w:right w:val="nil"/>
            </w:tcBorders>
          </w:tcPr>
          <w:p w14:paraId="2A8A1085" w14:textId="15E655E9" w:rsidR="0001531F" w:rsidRPr="00091346" w:rsidRDefault="0001531F" w:rsidP="00091346">
            <w:pPr>
              <w:widowControl w:val="0"/>
              <w:suppressAutoHyphens w:val="0"/>
              <w:jc w:val="center"/>
              <w:rPr>
                <w:sz w:val="28"/>
                <w:szCs w:val="28"/>
              </w:rPr>
            </w:pPr>
            <w:r w:rsidRPr="00091346">
              <w:rPr>
                <w:sz w:val="28"/>
                <w:szCs w:val="28"/>
              </w:rPr>
              <w:t>1</w:t>
            </w:r>
            <w:r w:rsidR="00091346">
              <w:rPr>
                <w:sz w:val="28"/>
                <w:szCs w:val="28"/>
              </w:rPr>
              <w:t>.</w:t>
            </w:r>
          </w:p>
        </w:tc>
        <w:tc>
          <w:tcPr>
            <w:tcW w:w="6306" w:type="dxa"/>
            <w:tcBorders>
              <w:top w:val="single" w:sz="4" w:space="0" w:color="auto"/>
              <w:left w:val="nil"/>
              <w:bottom w:val="nil"/>
              <w:right w:val="nil"/>
            </w:tcBorders>
          </w:tcPr>
          <w:p w14:paraId="0DA884E7" w14:textId="77777777" w:rsidR="0001531F" w:rsidRPr="00091346" w:rsidRDefault="0001531F" w:rsidP="00091346">
            <w:pPr>
              <w:widowControl w:val="0"/>
              <w:suppressAutoHyphens w:val="0"/>
              <w:jc w:val="both"/>
              <w:rPr>
                <w:sz w:val="28"/>
                <w:szCs w:val="28"/>
              </w:rPr>
            </w:pPr>
            <w:r w:rsidRPr="00091346">
              <w:rPr>
                <w:sz w:val="28"/>
                <w:szCs w:val="28"/>
              </w:rPr>
              <w:t>Круг с диаметром не более 2 метров</w:t>
            </w:r>
          </w:p>
        </w:tc>
        <w:tc>
          <w:tcPr>
            <w:tcW w:w="2552" w:type="dxa"/>
            <w:tcBorders>
              <w:top w:val="single" w:sz="4" w:space="0" w:color="auto"/>
              <w:left w:val="nil"/>
              <w:bottom w:val="nil"/>
              <w:right w:val="nil"/>
            </w:tcBorders>
          </w:tcPr>
          <w:p w14:paraId="14FF4971" w14:textId="77777777" w:rsidR="0001531F" w:rsidRPr="00091346" w:rsidRDefault="0001531F" w:rsidP="00091346">
            <w:pPr>
              <w:widowControl w:val="0"/>
              <w:suppressAutoHyphens w:val="0"/>
              <w:jc w:val="center"/>
              <w:rPr>
                <w:sz w:val="28"/>
                <w:szCs w:val="28"/>
              </w:rPr>
            </w:pPr>
            <w:r w:rsidRPr="00091346">
              <w:rPr>
                <w:sz w:val="28"/>
                <w:szCs w:val="28"/>
              </w:rPr>
              <w:t>1 очко</w:t>
            </w:r>
          </w:p>
        </w:tc>
      </w:tr>
      <w:tr w:rsidR="0001531F" w:rsidRPr="00091346" w14:paraId="59DD7C75" w14:textId="77777777" w:rsidTr="00091346">
        <w:tc>
          <w:tcPr>
            <w:tcW w:w="498" w:type="dxa"/>
            <w:tcBorders>
              <w:top w:val="nil"/>
              <w:left w:val="nil"/>
              <w:bottom w:val="nil"/>
              <w:right w:val="nil"/>
            </w:tcBorders>
          </w:tcPr>
          <w:p w14:paraId="4AB2F045" w14:textId="407A99DF" w:rsidR="0001531F" w:rsidRPr="00091346" w:rsidRDefault="0001531F" w:rsidP="00091346">
            <w:pPr>
              <w:widowControl w:val="0"/>
              <w:suppressAutoHyphens w:val="0"/>
              <w:jc w:val="center"/>
              <w:rPr>
                <w:sz w:val="28"/>
                <w:szCs w:val="28"/>
              </w:rPr>
            </w:pPr>
            <w:r w:rsidRPr="00091346">
              <w:rPr>
                <w:sz w:val="28"/>
                <w:szCs w:val="28"/>
              </w:rPr>
              <w:t>2</w:t>
            </w:r>
            <w:r w:rsidR="00091346">
              <w:rPr>
                <w:sz w:val="28"/>
                <w:szCs w:val="28"/>
              </w:rPr>
              <w:t>.</w:t>
            </w:r>
          </w:p>
        </w:tc>
        <w:tc>
          <w:tcPr>
            <w:tcW w:w="6306" w:type="dxa"/>
            <w:tcBorders>
              <w:top w:val="nil"/>
              <w:left w:val="nil"/>
              <w:bottom w:val="nil"/>
              <w:right w:val="nil"/>
            </w:tcBorders>
          </w:tcPr>
          <w:p w14:paraId="4DB86986" w14:textId="77777777" w:rsidR="0001531F" w:rsidRPr="00091346" w:rsidRDefault="0001531F" w:rsidP="00091346">
            <w:pPr>
              <w:widowControl w:val="0"/>
              <w:suppressAutoHyphens w:val="0"/>
              <w:jc w:val="both"/>
              <w:rPr>
                <w:sz w:val="28"/>
                <w:szCs w:val="28"/>
              </w:rPr>
            </w:pPr>
            <w:r w:rsidRPr="00091346">
              <w:rPr>
                <w:sz w:val="28"/>
                <w:szCs w:val="28"/>
              </w:rPr>
              <w:t>Круг с диаметром не более 4 метров</w:t>
            </w:r>
          </w:p>
        </w:tc>
        <w:tc>
          <w:tcPr>
            <w:tcW w:w="2552" w:type="dxa"/>
            <w:tcBorders>
              <w:top w:val="nil"/>
              <w:left w:val="nil"/>
              <w:bottom w:val="nil"/>
              <w:right w:val="nil"/>
            </w:tcBorders>
          </w:tcPr>
          <w:p w14:paraId="36B50715" w14:textId="77777777" w:rsidR="0001531F" w:rsidRPr="00091346" w:rsidRDefault="0001531F" w:rsidP="00091346">
            <w:pPr>
              <w:widowControl w:val="0"/>
              <w:suppressAutoHyphens w:val="0"/>
              <w:jc w:val="center"/>
              <w:rPr>
                <w:sz w:val="28"/>
                <w:szCs w:val="28"/>
              </w:rPr>
            </w:pPr>
            <w:r w:rsidRPr="00091346">
              <w:rPr>
                <w:sz w:val="28"/>
                <w:szCs w:val="28"/>
              </w:rPr>
              <w:t>3 очка</w:t>
            </w:r>
          </w:p>
        </w:tc>
      </w:tr>
      <w:tr w:rsidR="0001531F" w:rsidRPr="00091346" w14:paraId="146B50AB" w14:textId="77777777" w:rsidTr="00091346">
        <w:tc>
          <w:tcPr>
            <w:tcW w:w="498" w:type="dxa"/>
            <w:tcBorders>
              <w:top w:val="nil"/>
              <w:left w:val="nil"/>
              <w:bottom w:val="nil"/>
              <w:right w:val="nil"/>
            </w:tcBorders>
          </w:tcPr>
          <w:p w14:paraId="20FC6774" w14:textId="3A6DCBC4" w:rsidR="0001531F" w:rsidRPr="00091346" w:rsidRDefault="0001531F" w:rsidP="00091346">
            <w:pPr>
              <w:widowControl w:val="0"/>
              <w:suppressAutoHyphens w:val="0"/>
              <w:jc w:val="center"/>
              <w:rPr>
                <w:sz w:val="28"/>
                <w:szCs w:val="28"/>
              </w:rPr>
            </w:pPr>
            <w:r w:rsidRPr="00091346">
              <w:rPr>
                <w:sz w:val="28"/>
                <w:szCs w:val="28"/>
              </w:rPr>
              <w:t>3</w:t>
            </w:r>
            <w:r w:rsidR="00091346">
              <w:rPr>
                <w:sz w:val="28"/>
                <w:szCs w:val="28"/>
              </w:rPr>
              <w:t>.</w:t>
            </w:r>
          </w:p>
        </w:tc>
        <w:tc>
          <w:tcPr>
            <w:tcW w:w="6306" w:type="dxa"/>
            <w:tcBorders>
              <w:top w:val="nil"/>
              <w:left w:val="nil"/>
              <w:bottom w:val="nil"/>
              <w:right w:val="nil"/>
            </w:tcBorders>
          </w:tcPr>
          <w:p w14:paraId="0E19838B" w14:textId="77777777" w:rsidR="0001531F" w:rsidRPr="00091346" w:rsidRDefault="0001531F" w:rsidP="00091346">
            <w:pPr>
              <w:widowControl w:val="0"/>
              <w:suppressAutoHyphens w:val="0"/>
              <w:jc w:val="both"/>
              <w:rPr>
                <w:sz w:val="28"/>
                <w:szCs w:val="28"/>
              </w:rPr>
            </w:pPr>
            <w:r w:rsidRPr="00091346">
              <w:rPr>
                <w:sz w:val="28"/>
                <w:szCs w:val="28"/>
              </w:rPr>
              <w:t>Круг с диаметром не более 6 метров</w:t>
            </w:r>
          </w:p>
        </w:tc>
        <w:tc>
          <w:tcPr>
            <w:tcW w:w="2552" w:type="dxa"/>
            <w:tcBorders>
              <w:top w:val="nil"/>
              <w:left w:val="nil"/>
              <w:bottom w:val="nil"/>
              <w:right w:val="nil"/>
            </w:tcBorders>
          </w:tcPr>
          <w:p w14:paraId="03D81A08" w14:textId="77777777" w:rsidR="0001531F" w:rsidRPr="00091346" w:rsidRDefault="0001531F" w:rsidP="00091346">
            <w:pPr>
              <w:widowControl w:val="0"/>
              <w:suppressAutoHyphens w:val="0"/>
              <w:jc w:val="center"/>
              <w:rPr>
                <w:sz w:val="28"/>
                <w:szCs w:val="28"/>
              </w:rPr>
            </w:pPr>
            <w:r w:rsidRPr="00091346">
              <w:rPr>
                <w:sz w:val="28"/>
                <w:szCs w:val="28"/>
              </w:rPr>
              <w:t>5 очков</w:t>
            </w:r>
          </w:p>
        </w:tc>
      </w:tr>
      <w:tr w:rsidR="0001531F" w:rsidRPr="00091346" w14:paraId="3F15FD71" w14:textId="77777777" w:rsidTr="00091346">
        <w:tc>
          <w:tcPr>
            <w:tcW w:w="498" w:type="dxa"/>
            <w:tcBorders>
              <w:top w:val="nil"/>
              <w:left w:val="nil"/>
              <w:bottom w:val="nil"/>
              <w:right w:val="nil"/>
            </w:tcBorders>
          </w:tcPr>
          <w:p w14:paraId="74026697" w14:textId="212EEA2F" w:rsidR="0001531F" w:rsidRPr="00091346" w:rsidRDefault="0001531F" w:rsidP="00091346">
            <w:pPr>
              <w:widowControl w:val="0"/>
              <w:suppressAutoHyphens w:val="0"/>
              <w:jc w:val="center"/>
              <w:rPr>
                <w:sz w:val="28"/>
                <w:szCs w:val="28"/>
              </w:rPr>
            </w:pPr>
            <w:r w:rsidRPr="00091346">
              <w:rPr>
                <w:sz w:val="28"/>
                <w:szCs w:val="28"/>
              </w:rPr>
              <w:t>4</w:t>
            </w:r>
            <w:r w:rsidR="00091346">
              <w:rPr>
                <w:sz w:val="28"/>
                <w:szCs w:val="28"/>
              </w:rPr>
              <w:t>.</w:t>
            </w:r>
          </w:p>
        </w:tc>
        <w:tc>
          <w:tcPr>
            <w:tcW w:w="6306" w:type="dxa"/>
            <w:tcBorders>
              <w:top w:val="nil"/>
              <w:left w:val="nil"/>
              <w:bottom w:val="nil"/>
              <w:right w:val="nil"/>
            </w:tcBorders>
          </w:tcPr>
          <w:p w14:paraId="1B26B115" w14:textId="77777777" w:rsidR="0001531F" w:rsidRPr="00091346" w:rsidRDefault="0001531F" w:rsidP="00091346">
            <w:pPr>
              <w:widowControl w:val="0"/>
              <w:suppressAutoHyphens w:val="0"/>
              <w:jc w:val="both"/>
              <w:rPr>
                <w:sz w:val="28"/>
                <w:szCs w:val="28"/>
              </w:rPr>
            </w:pPr>
            <w:r w:rsidRPr="00091346">
              <w:rPr>
                <w:sz w:val="28"/>
                <w:szCs w:val="28"/>
              </w:rPr>
              <w:t>Попадание мячом в лунку первым ударом (чип-ин)</w:t>
            </w:r>
          </w:p>
        </w:tc>
        <w:tc>
          <w:tcPr>
            <w:tcW w:w="2552" w:type="dxa"/>
            <w:tcBorders>
              <w:top w:val="nil"/>
              <w:left w:val="nil"/>
              <w:bottom w:val="nil"/>
              <w:right w:val="nil"/>
            </w:tcBorders>
          </w:tcPr>
          <w:p w14:paraId="366440C8" w14:textId="77777777" w:rsidR="0001531F" w:rsidRPr="00091346" w:rsidRDefault="0001531F" w:rsidP="00091346">
            <w:pPr>
              <w:widowControl w:val="0"/>
              <w:suppressAutoHyphens w:val="0"/>
              <w:jc w:val="center"/>
              <w:rPr>
                <w:sz w:val="28"/>
                <w:szCs w:val="28"/>
              </w:rPr>
            </w:pPr>
            <w:r w:rsidRPr="00091346">
              <w:rPr>
                <w:sz w:val="28"/>
                <w:szCs w:val="28"/>
              </w:rPr>
              <w:t>минус 5 очков</w:t>
            </w:r>
          </w:p>
        </w:tc>
      </w:tr>
      <w:tr w:rsidR="0001531F" w:rsidRPr="00091346" w14:paraId="339E1AB2" w14:textId="77777777" w:rsidTr="00091346">
        <w:tc>
          <w:tcPr>
            <w:tcW w:w="498" w:type="dxa"/>
            <w:tcBorders>
              <w:top w:val="nil"/>
              <w:left w:val="nil"/>
              <w:bottom w:val="nil"/>
              <w:right w:val="nil"/>
            </w:tcBorders>
          </w:tcPr>
          <w:p w14:paraId="49A8A826" w14:textId="1FDAC798" w:rsidR="0001531F" w:rsidRPr="00091346" w:rsidRDefault="0001531F" w:rsidP="00091346">
            <w:pPr>
              <w:widowControl w:val="0"/>
              <w:suppressAutoHyphens w:val="0"/>
              <w:jc w:val="center"/>
              <w:rPr>
                <w:sz w:val="28"/>
                <w:szCs w:val="28"/>
              </w:rPr>
            </w:pPr>
            <w:r w:rsidRPr="00091346">
              <w:rPr>
                <w:sz w:val="28"/>
                <w:szCs w:val="28"/>
              </w:rPr>
              <w:t>5</w:t>
            </w:r>
            <w:r w:rsidR="00091346">
              <w:rPr>
                <w:sz w:val="28"/>
                <w:szCs w:val="28"/>
              </w:rPr>
              <w:t>.</w:t>
            </w:r>
          </w:p>
        </w:tc>
        <w:tc>
          <w:tcPr>
            <w:tcW w:w="6306" w:type="dxa"/>
            <w:tcBorders>
              <w:top w:val="nil"/>
              <w:left w:val="nil"/>
              <w:bottom w:val="nil"/>
              <w:right w:val="nil"/>
            </w:tcBorders>
          </w:tcPr>
          <w:p w14:paraId="66479A4F" w14:textId="77777777" w:rsidR="0001531F" w:rsidRPr="00091346" w:rsidRDefault="0001531F" w:rsidP="00091346">
            <w:pPr>
              <w:widowControl w:val="0"/>
              <w:suppressAutoHyphens w:val="0"/>
              <w:jc w:val="both"/>
              <w:rPr>
                <w:sz w:val="28"/>
                <w:szCs w:val="28"/>
              </w:rPr>
            </w:pPr>
            <w:r w:rsidRPr="00091346">
              <w:rPr>
                <w:sz w:val="28"/>
                <w:szCs w:val="28"/>
              </w:rPr>
              <w:t>Промах (остановка мяча за пределами игровой зоны)</w:t>
            </w:r>
          </w:p>
        </w:tc>
        <w:tc>
          <w:tcPr>
            <w:tcW w:w="2552" w:type="dxa"/>
            <w:tcBorders>
              <w:top w:val="nil"/>
              <w:left w:val="nil"/>
              <w:bottom w:val="nil"/>
              <w:right w:val="nil"/>
            </w:tcBorders>
          </w:tcPr>
          <w:p w14:paraId="63F7C71A" w14:textId="77777777" w:rsidR="0001531F" w:rsidRPr="00091346" w:rsidRDefault="0001531F" w:rsidP="00091346">
            <w:pPr>
              <w:widowControl w:val="0"/>
              <w:suppressAutoHyphens w:val="0"/>
              <w:jc w:val="center"/>
              <w:rPr>
                <w:sz w:val="28"/>
                <w:szCs w:val="28"/>
              </w:rPr>
            </w:pPr>
            <w:r w:rsidRPr="00091346">
              <w:rPr>
                <w:sz w:val="28"/>
                <w:szCs w:val="28"/>
              </w:rPr>
              <w:t>7 очков</w:t>
            </w:r>
          </w:p>
        </w:tc>
      </w:tr>
    </w:tbl>
    <w:p w14:paraId="5372E7DE" w14:textId="77777777" w:rsidR="0001531F" w:rsidRPr="00CE4334" w:rsidRDefault="0001531F" w:rsidP="006214E1">
      <w:pPr>
        <w:widowControl w:val="0"/>
        <w:tabs>
          <w:tab w:val="left" w:pos="142"/>
        </w:tabs>
        <w:suppressAutoHyphens w:val="0"/>
        <w:spacing w:before="120" w:line="360" w:lineRule="auto"/>
        <w:ind w:firstLine="709"/>
        <w:jc w:val="both"/>
        <w:rPr>
          <w:sz w:val="28"/>
          <w:szCs w:val="28"/>
        </w:rPr>
      </w:pPr>
      <w:r w:rsidRPr="00CE4334">
        <w:rPr>
          <w:sz w:val="28"/>
          <w:szCs w:val="28"/>
        </w:rPr>
        <w:t xml:space="preserve">Промах по мячу в результате выполнения удара засчитывается в </w:t>
      </w:r>
      <w:r w:rsidRPr="00CE4334">
        <w:rPr>
          <w:sz w:val="28"/>
          <w:szCs w:val="28"/>
        </w:rPr>
        <w:lastRenderedPageBreak/>
        <w:t>качестве удара (выполненной попытки).</w:t>
      </w:r>
    </w:p>
    <w:p w14:paraId="7A361B3E" w14:textId="77777777" w:rsidR="0001531F" w:rsidRPr="00CE4334" w:rsidRDefault="0001531F" w:rsidP="006214E1">
      <w:pPr>
        <w:widowControl w:val="0"/>
        <w:tabs>
          <w:tab w:val="left" w:pos="142"/>
        </w:tabs>
        <w:suppressAutoHyphens w:val="0"/>
        <w:spacing w:line="360" w:lineRule="auto"/>
        <w:ind w:firstLine="709"/>
        <w:jc w:val="both"/>
        <w:rPr>
          <w:sz w:val="28"/>
          <w:szCs w:val="28"/>
        </w:rPr>
      </w:pPr>
      <w:r w:rsidRPr="00CE4334">
        <w:rPr>
          <w:sz w:val="28"/>
          <w:szCs w:val="28"/>
        </w:rPr>
        <w:t>В случае, если мяч останавливается на линии, определяющей границу 2-х игровых зон или разграничивающей игровую и неигровую зоны, или касается такой линии, участнику присваивается меньшее количество баллов.</w:t>
      </w:r>
    </w:p>
    <w:p w14:paraId="08C0136F" w14:textId="77777777" w:rsidR="0001531F" w:rsidRPr="00CE4334" w:rsidRDefault="0001531F" w:rsidP="006214E1">
      <w:pPr>
        <w:widowControl w:val="0"/>
        <w:tabs>
          <w:tab w:val="left" w:pos="142"/>
        </w:tabs>
        <w:suppressAutoHyphens w:val="0"/>
        <w:spacing w:line="360" w:lineRule="auto"/>
        <w:ind w:firstLine="709"/>
        <w:jc w:val="both"/>
        <w:rPr>
          <w:sz w:val="28"/>
          <w:szCs w:val="28"/>
        </w:rPr>
      </w:pPr>
      <w:r w:rsidRPr="00CE4334">
        <w:rPr>
          <w:sz w:val="28"/>
          <w:szCs w:val="28"/>
        </w:rPr>
        <w:t>Для учета результатов в данном виде программы суммируются очки, полученные участником за каждый выполненный удар.</w:t>
      </w:r>
    </w:p>
    <w:p w14:paraId="4BB6512E" w14:textId="5FA8FC9D" w:rsidR="0001531F" w:rsidRPr="00CE4334" w:rsidRDefault="00450E35" w:rsidP="006214E1">
      <w:pPr>
        <w:widowControl w:val="0"/>
        <w:tabs>
          <w:tab w:val="left" w:pos="426"/>
        </w:tabs>
        <w:suppressAutoHyphens w:val="0"/>
        <w:spacing w:line="360" w:lineRule="auto"/>
        <w:ind w:firstLine="709"/>
        <w:jc w:val="both"/>
        <w:rPr>
          <w:sz w:val="28"/>
          <w:szCs w:val="28"/>
        </w:rPr>
      </w:pPr>
      <w:r>
        <w:rPr>
          <w:sz w:val="28"/>
          <w:szCs w:val="28"/>
        </w:rPr>
        <w:t>39.</w:t>
      </w:r>
      <w:r w:rsidR="006214E1">
        <w:rPr>
          <w:sz w:val="28"/>
          <w:szCs w:val="28"/>
        </w:rPr>
        <w:t> </w:t>
      </w:r>
      <w:r w:rsidR="0001531F" w:rsidRPr="00CE4334">
        <w:rPr>
          <w:sz w:val="28"/>
          <w:szCs w:val="28"/>
        </w:rPr>
        <w:t xml:space="preserve">Соревновательное задание – игра на </w:t>
      </w:r>
      <w:proofErr w:type="spellStart"/>
      <w:r w:rsidR="0001531F" w:rsidRPr="00CE4334">
        <w:rPr>
          <w:sz w:val="28"/>
          <w:szCs w:val="28"/>
        </w:rPr>
        <w:t>паттинг-грине</w:t>
      </w:r>
      <w:proofErr w:type="spellEnd"/>
      <w:r w:rsidR="0001531F" w:rsidRPr="00CE4334">
        <w:rPr>
          <w:sz w:val="28"/>
          <w:szCs w:val="28"/>
        </w:rPr>
        <w:t xml:space="preserve"> с прохождением трех лунок:</w:t>
      </w:r>
    </w:p>
    <w:p w14:paraId="2C5532F8"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Участник выполняет последовательные удары «</w:t>
      </w:r>
      <w:proofErr w:type="spellStart"/>
      <w:r w:rsidRPr="00CE4334">
        <w:rPr>
          <w:sz w:val="28"/>
          <w:szCs w:val="28"/>
        </w:rPr>
        <w:t>патт</w:t>
      </w:r>
      <w:proofErr w:type="spellEnd"/>
      <w:r w:rsidRPr="00CE4334">
        <w:rPr>
          <w:sz w:val="28"/>
          <w:szCs w:val="28"/>
        </w:rPr>
        <w:t>» от линии старта до остановки мяча в лунке, обозначенной флагом. Для выполнения удара используется клюшка «</w:t>
      </w:r>
      <w:proofErr w:type="spellStart"/>
      <w:r w:rsidRPr="00CE4334">
        <w:rPr>
          <w:sz w:val="28"/>
          <w:szCs w:val="28"/>
        </w:rPr>
        <w:t>паттер</w:t>
      </w:r>
      <w:proofErr w:type="spellEnd"/>
      <w:r w:rsidRPr="00CE4334">
        <w:rPr>
          <w:sz w:val="28"/>
          <w:szCs w:val="28"/>
        </w:rPr>
        <w:t xml:space="preserve">». Линия старта обозначена </w:t>
      </w:r>
      <w:proofErr w:type="spellStart"/>
      <w:r w:rsidRPr="00CE4334">
        <w:rPr>
          <w:sz w:val="28"/>
          <w:szCs w:val="28"/>
        </w:rPr>
        <w:t>ти</w:t>
      </w:r>
      <w:proofErr w:type="spellEnd"/>
      <w:r w:rsidRPr="00CE4334">
        <w:rPr>
          <w:sz w:val="28"/>
          <w:szCs w:val="28"/>
        </w:rPr>
        <w:t xml:space="preserve">-маркерами, мяч устанавливается на линии старта и не ближе к флагу, чем внешняя граница </w:t>
      </w:r>
      <w:proofErr w:type="spellStart"/>
      <w:r w:rsidRPr="00CE4334">
        <w:rPr>
          <w:sz w:val="28"/>
          <w:szCs w:val="28"/>
        </w:rPr>
        <w:t>ти</w:t>
      </w:r>
      <w:proofErr w:type="spellEnd"/>
      <w:r w:rsidRPr="00CE4334">
        <w:rPr>
          <w:sz w:val="28"/>
          <w:szCs w:val="28"/>
        </w:rPr>
        <w:t>-маркеров.</w:t>
      </w:r>
    </w:p>
    <w:p w14:paraId="5B912517"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 xml:space="preserve">Каждый участник проходит 3 лунки на </w:t>
      </w:r>
      <w:proofErr w:type="spellStart"/>
      <w:r w:rsidRPr="00CE4334">
        <w:rPr>
          <w:sz w:val="28"/>
          <w:szCs w:val="28"/>
        </w:rPr>
        <w:t>паттинг-грине</w:t>
      </w:r>
      <w:proofErr w:type="spellEnd"/>
      <w:r w:rsidRPr="00CE4334">
        <w:rPr>
          <w:sz w:val="28"/>
          <w:szCs w:val="28"/>
        </w:rPr>
        <w:t xml:space="preserve">. </w:t>
      </w:r>
    </w:p>
    <w:p w14:paraId="6A48CAC1"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Результат участника определяется по сумме ударов, выполненных на каждой из 3-х лунок.</w:t>
      </w:r>
    </w:p>
    <w:p w14:paraId="0597416F"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Максимальное количество ударов на каждой лунке – 5 ударов.</w:t>
      </w:r>
    </w:p>
    <w:p w14:paraId="16B5E158"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 xml:space="preserve">Если участник не закатывает мяч в лунку за 5 ударов (пятым ударом), мяч поднимается, и участнику начисляется 7 очков.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6306"/>
        <w:gridCol w:w="2552"/>
      </w:tblGrid>
      <w:tr w:rsidR="0001531F" w:rsidRPr="00844256" w14:paraId="4F4BFE16" w14:textId="77777777" w:rsidTr="00844256">
        <w:tc>
          <w:tcPr>
            <w:tcW w:w="498" w:type="dxa"/>
            <w:tcBorders>
              <w:bottom w:val="single" w:sz="4" w:space="0" w:color="auto"/>
            </w:tcBorders>
            <w:vAlign w:val="center"/>
          </w:tcPr>
          <w:p w14:paraId="5A92B247" w14:textId="77777777" w:rsidR="0001531F" w:rsidRPr="00844256" w:rsidRDefault="0001531F" w:rsidP="00BC33C3">
            <w:pPr>
              <w:widowControl w:val="0"/>
              <w:suppressAutoHyphens w:val="0"/>
              <w:jc w:val="center"/>
              <w:rPr>
                <w:b/>
                <w:sz w:val="28"/>
                <w:szCs w:val="28"/>
              </w:rPr>
            </w:pPr>
            <w:r w:rsidRPr="00844256">
              <w:rPr>
                <w:b/>
                <w:sz w:val="28"/>
                <w:szCs w:val="28"/>
              </w:rPr>
              <w:t>№</w:t>
            </w:r>
          </w:p>
        </w:tc>
        <w:tc>
          <w:tcPr>
            <w:tcW w:w="6306" w:type="dxa"/>
            <w:tcBorders>
              <w:bottom w:val="single" w:sz="4" w:space="0" w:color="auto"/>
            </w:tcBorders>
            <w:vAlign w:val="center"/>
          </w:tcPr>
          <w:p w14:paraId="48CE284E" w14:textId="77777777" w:rsidR="0001531F" w:rsidRPr="00844256" w:rsidRDefault="0001531F" w:rsidP="00BC33C3">
            <w:pPr>
              <w:widowControl w:val="0"/>
              <w:suppressAutoHyphens w:val="0"/>
              <w:jc w:val="center"/>
              <w:rPr>
                <w:b/>
                <w:sz w:val="28"/>
                <w:szCs w:val="28"/>
              </w:rPr>
            </w:pPr>
            <w:r w:rsidRPr="00844256">
              <w:rPr>
                <w:b/>
                <w:sz w:val="28"/>
                <w:szCs w:val="28"/>
              </w:rPr>
              <w:t>Игровая зона</w:t>
            </w:r>
          </w:p>
        </w:tc>
        <w:tc>
          <w:tcPr>
            <w:tcW w:w="2552" w:type="dxa"/>
            <w:tcBorders>
              <w:bottom w:val="single" w:sz="4" w:space="0" w:color="auto"/>
            </w:tcBorders>
            <w:vAlign w:val="center"/>
          </w:tcPr>
          <w:p w14:paraId="27ED225C" w14:textId="77777777" w:rsidR="0001531F" w:rsidRPr="00844256" w:rsidRDefault="0001531F" w:rsidP="00BC33C3">
            <w:pPr>
              <w:widowControl w:val="0"/>
              <w:suppressAutoHyphens w:val="0"/>
              <w:jc w:val="center"/>
              <w:rPr>
                <w:b/>
                <w:sz w:val="28"/>
                <w:szCs w:val="28"/>
              </w:rPr>
            </w:pPr>
            <w:r w:rsidRPr="00844256">
              <w:rPr>
                <w:b/>
                <w:sz w:val="28"/>
                <w:szCs w:val="28"/>
              </w:rPr>
              <w:t>Количество очков</w:t>
            </w:r>
          </w:p>
        </w:tc>
      </w:tr>
      <w:tr w:rsidR="0001531F" w:rsidRPr="00844256" w14:paraId="337C6A47" w14:textId="77777777" w:rsidTr="00844256">
        <w:tc>
          <w:tcPr>
            <w:tcW w:w="9356" w:type="dxa"/>
            <w:gridSpan w:val="3"/>
            <w:tcBorders>
              <w:bottom w:val="single" w:sz="4" w:space="0" w:color="auto"/>
            </w:tcBorders>
          </w:tcPr>
          <w:p w14:paraId="315F6397" w14:textId="77777777" w:rsidR="0001531F" w:rsidRPr="00844256" w:rsidRDefault="0001531F" w:rsidP="00BC33C3">
            <w:pPr>
              <w:widowControl w:val="0"/>
              <w:suppressAutoHyphens w:val="0"/>
              <w:jc w:val="both"/>
              <w:rPr>
                <w:b/>
                <w:sz w:val="28"/>
                <w:szCs w:val="28"/>
              </w:rPr>
            </w:pPr>
            <w:r w:rsidRPr="00844256">
              <w:rPr>
                <w:b/>
                <w:sz w:val="28"/>
                <w:szCs w:val="28"/>
              </w:rPr>
              <w:t xml:space="preserve">Границей игровой зоны является граница </w:t>
            </w:r>
            <w:proofErr w:type="spellStart"/>
            <w:r w:rsidRPr="00844256">
              <w:rPr>
                <w:b/>
                <w:sz w:val="28"/>
                <w:szCs w:val="28"/>
              </w:rPr>
              <w:t>паттинг-грина</w:t>
            </w:r>
            <w:proofErr w:type="spellEnd"/>
          </w:p>
        </w:tc>
      </w:tr>
      <w:tr w:rsidR="0001531F" w:rsidRPr="00844256" w14:paraId="64800F0E" w14:textId="77777777" w:rsidTr="00844256">
        <w:tc>
          <w:tcPr>
            <w:tcW w:w="498" w:type="dxa"/>
            <w:tcBorders>
              <w:top w:val="single" w:sz="4" w:space="0" w:color="auto"/>
              <w:left w:val="nil"/>
              <w:bottom w:val="nil"/>
              <w:right w:val="nil"/>
            </w:tcBorders>
          </w:tcPr>
          <w:p w14:paraId="4705F824" w14:textId="157DE111" w:rsidR="0001531F" w:rsidRPr="00844256" w:rsidRDefault="0001531F" w:rsidP="00844256">
            <w:pPr>
              <w:widowControl w:val="0"/>
              <w:suppressAutoHyphens w:val="0"/>
              <w:jc w:val="center"/>
              <w:rPr>
                <w:sz w:val="28"/>
                <w:szCs w:val="28"/>
              </w:rPr>
            </w:pPr>
            <w:r w:rsidRPr="00844256">
              <w:rPr>
                <w:sz w:val="28"/>
                <w:szCs w:val="28"/>
              </w:rPr>
              <w:t>1</w:t>
            </w:r>
            <w:r w:rsidR="00844256">
              <w:rPr>
                <w:sz w:val="28"/>
                <w:szCs w:val="28"/>
              </w:rPr>
              <w:t>.</w:t>
            </w:r>
          </w:p>
        </w:tc>
        <w:tc>
          <w:tcPr>
            <w:tcW w:w="6306" w:type="dxa"/>
            <w:tcBorders>
              <w:top w:val="single" w:sz="4" w:space="0" w:color="auto"/>
              <w:left w:val="nil"/>
              <w:bottom w:val="nil"/>
              <w:right w:val="nil"/>
            </w:tcBorders>
          </w:tcPr>
          <w:p w14:paraId="4B0D4875" w14:textId="77777777" w:rsidR="0001531F" w:rsidRPr="00844256" w:rsidRDefault="0001531F" w:rsidP="00844256">
            <w:pPr>
              <w:widowControl w:val="0"/>
              <w:suppressAutoHyphens w:val="0"/>
              <w:jc w:val="both"/>
              <w:rPr>
                <w:sz w:val="28"/>
                <w:szCs w:val="28"/>
              </w:rPr>
            </w:pPr>
            <w:r w:rsidRPr="00844256">
              <w:rPr>
                <w:sz w:val="28"/>
                <w:szCs w:val="28"/>
              </w:rPr>
              <w:t>Лунка № 1</w:t>
            </w:r>
          </w:p>
          <w:p w14:paraId="57A18000" w14:textId="77777777" w:rsidR="0001531F" w:rsidRPr="00844256" w:rsidRDefault="0001531F" w:rsidP="00844256">
            <w:pPr>
              <w:widowControl w:val="0"/>
              <w:suppressAutoHyphens w:val="0"/>
              <w:jc w:val="both"/>
              <w:rPr>
                <w:sz w:val="28"/>
                <w:szCs w:val="28"/>
              </w:rPr>
            </w:pPr>
            <w:r w:rsidRPr="00844256">
              <w:rPr>
                <w:sz w:val="28"/>
                <w:szCs w:val="28"/>
              </w:rPr>
              <w:t>Дистанция от линии старта до флага – не менее 2 метров</w:t>
            </w:r>
          </w:p>
        </w:tc>
        <w:tc>
          <w:tcPr>
            <w:tcW w:w="2552" w:type="dxa"/>
            <w:tcBorders>
              <w:top w:val="single" w:sz="4" w:space="0" w:color="auto"/>
              <w:left w:val="nil"/>
              <w:bottom w:val="nil"/>
              <w:right w:val="nil"/>
            </w:tcBorders>
          </w:tcPr>
          <w:p w14:paraId="69B8757C" w14:textId="77777777" w:rsidR="0001531F" w:rsidRPr="00844256" w:rsidRDefault="0001531F" w:rsidP="00844256">
            <w:pPr>
              <w:widowControl w:val="0"/>
              <w:suppressAutoHyphens w:val="0"/>
              <w:jc w:val="center"/>
              <w:rPr>
                <w:sz w:val="28"/>
                <w:szCs w:val="28"/>
              </w:rPr>
            </w:pPr>
            <w:r w:rsidRPr="00844256">
              <w:rPr>
                <w:sz w:val="28"/>
                <w:szCs w:val="28"/>
              </w:rPr>
              <w:t>По количеству выполненных ударов</w:t>
            </w:r>
          </w:p>
        </w:tc>
      </w:tr>
      <w:tr w:rsidR="0001531F" w:rsidRPr="00844256" w14:paraId="316E7750" w14:textId="77777777" w:rsidTr="00844256">
        <w:tc>
          <w:tcPr>
            <w:tcW w:w="498" w:type="dxa"/>
            <w:tcBorders>
              <w:top w:val="nil"/>
              <w:left w:val="nil"/>
              <w:bottom w:val="nil"/>
              <w:right w:val="nil"/>
            </w:tcBorders>
          </w:tcPr>
          <w:p w14:paraId="1FCE7357" w14:textId="193001AD" w:rsidR="0001531F" w:rsidRPr="00844256" w:rsidRDefault="0001531F" w:rsidP="00844256">
            <w:pPr>
              <w:widowControl w:val="0"/>
              <w:suppressAutoHyphens w:val="0"/>
              <w:jc w:val="center"/>
              <w:rPr>
                <w:sz w:val="28"/>
                <w:szCs w:val="28"/>
              </w:rPr>
            </w:pPr>
            <w:r w:rsidRPr="00844256">
              <w:rPr>
                <w:sz w:val="28"/>
                <w:szCs w:val="28"/>
              </w:rPr>
              <w:t>2</w:t>
            </w:r>
            <w:r w:rsidR="00844256">
              <w:rPr>
                <w:sz w:val="28"/>
                <w:szCs w:val="28"/>
              </w:rPr>
              <w:t>.</w:t>
            </w:r>
          </w:p>
        </w:tc>
        <w:tc>
          <w:tcPr>
            <w:tcW w:w="6306" w:type="dxa"/>
            <w:tcBorders>
              <w:top w:val="nil"/>
              <w:left w:val="nil"/>
              <w:bottom w:val="nil"/>
              <w:right w:val="nil"/>
            </w:tcBorders>
          </w:tcPr>
          <w:p w14:paraId="4E2B8F9F" w14:textId="77777777" w:rsidR="0001531F" w:rsidRPr="00844256" w:rsidRDefault="0001531F" w:rsidP="00844256">
            <w:pPr>
              <w:widowControl w:val="0"/>
              <w:suppressAutoHyphens w:val="0"/>
              <w:jc w:val="both"/>
              <w:rPr>
                <w:sz w:val="28"/>
                <w:szCs w:val="28"/>
              </w:rPr>
            </w:pPr>
            <w:r w:rsidRPr="00844256">
              <w:rPr>
                <w:sz w:val="28"/>
                <w:szCs w:val="28"/>
              </w:rPr>
              <w:t>Лунка № 2</w:t>
            </w:r>
          </w:p>
          <w:p w14:paraId="78319762" w14:textId="401DA073" w:rsidR="0001531F" w:rsidRPr="00844256" w:rsidRDefault="0001531F" w:rsidP="00844256">
            <w:pPr>
              <w:widowControl w:val="0"/>
              <w:suppressAutoHyphens w:val="0"/>
              <w:jc w:val="both"/>
              <w:rPr>
                <w:sz w:val="28"/>
                <w:szCs w:val="28"/>
              </w:rPr>
            </w:pPr>
            <w:r w:rsidRPr="00844256">
              <w:rPr>
                <w:sz w:val="28"/>
                <w:szCs w:val="28"/>
              </w:rPr>
              <w:t>Дистанция от линии старта до флага – не менее 4 метров</w:t>
            </w:r>
          </w:p>
        </w:tc>
        <w:tc>
          <w:tcPr>
            <w:tcW w:w="2552" w:type="dxa"/>
            <w:tcBorders>
              <w:top w:val="nil"/>
              <w:left w:val="nil"/>
              <w:bottom w:val="nil"/>
              <w:right w:val="nil"/>
            </w:tcBorders>
          </w:tcPr>
          <w:p w14:paraId="21897587" w14:textId="77777777" w:rsidR="0001531F" w:rsidRPr="00844256" w:rsidRDefault="0001531F" w:rsidP="00844256">
            <w:pPr>
              <w:widowControl w:val="0"/>
              <w:suppressAutoHyphens w:val="0"/>
              <w:jc w:val="center"/>
              <w:rPr>
                <w:sz w:val="28"/>
                <w:szCs w:val="28"/>
              </w:rPr>
            </w:pPr>
            <w:r w:rsidRPr="00844256">
              <w:rPr>
                <w:sz w:val="28"/>
                <w:szCs w:val="28"/>
              </w:rPr>
              <w:t>По количеству выполненных ударов</w:t>
            </w:r>
          </w:p>
        </w:tc>
      </w:tr>
      <w:tr w:rsidR="0001531F" w:rsidRPr="00844256" w14:paraId="23B6774C" w14:textId="77777777" w:rsidTr="00844256">
        <w:tc>
          <w:tcPr>
            <w:tcW w:w="498" w:type="dxa"/>
            <w:tcBorders>
              <w:top w:val="nil"/>
              <w:left w:val="nil"/>
              <w:bottom w:val="nil"/>
              <w:right w:val="nil"/>
            </w:tcBorders>
          </w:tcPr>
          <w:p w14:paraId="75E40589" w14:textId="61BCFBAC" w:rsidR="0001531F" w:rsidRPr="00844256" w:rsidRDefault="0001531F" w:rsidP="00844256">
            <w:pPr>
              <w:widowControl w:val="0"/>
              <w:suppressAutoHyphens w:val="0"/>
              <w:jc w:val="center"/>
              <w:rPr>
                <w:sz w:val="28"/>
                <w:szCs w:val="28"/>
              </w:rPr>
            </w:pPr>
            <w:r w:rsidRPr="00844256">
              <w:rPr>
                <w:sz w:val="28"/>
                <w:szCs w:val="28"/>
              </w:rPr>
              <w:t>3</w:t>
            </w:r>
            <w:r w:rsidR="00844256">
              <w:rPr>
                <w:sz w:val="28"/>
                <w:szCs w:val="28"/>
              </w:rPr>
              <w:t>.</w:t>
            </w:r>
          </w:p>
        </w:tc>
        <w:tc>
          <w:tcPr>
            <w:tcW w:w="6306" w:type="dxa"/>
            <w:tcBorders>
              <w:top w:val="nil"/>
              <w:left w:val="nil"/>
              <w:bottom w:val="nil"/>
              <w:right w:val="nil"/>
            </w:tcBorders>
          </w:tcPr>
          <w:p w14:paraId="47B551EE" w14:textId="77777777" w:rsidR="0001531F" w:rsidRPr="00844256" w:rsidRDefault="0001531F" w:rsidP="00844256">
            <w:pPr>
              <w:widowControl w:val="0"/>
              <w:suppressAutoHyphens w:val="0"/>
              <w:jc w:val="both"/>
              <w:rPr>
                <w:sz w:val="28"/>
                <w:szCs w:val="28"/>
              </w:rPr>
            </w:pPr>
            <w:r w:rsidRPr="00844256">
              <w:rPr>
                <w:sz w:val="28"/>
                <w:szCs w:val="28"/>
              </w:rPr>
              <w:t>Лунка № 3</w:t>
            </w:r>
          </w:p>
          <w:p w14:paraId="1214E65D" w14:textId="4BA121C3" w:rsidR="0001531F" w:rsidRPr="00844256" w:rsidRDefault="0001531F" w:rsidP="00844256">
            <w:pPr>
              <w:widowControl w:val="0"/>
              <w:suppressAutoHyphens w:val="0"/>
              <w:jc w:val="both"/>
              <w:rPr>
                <w:sz w:val="28"/>
                <w:szCs w:val="28"/>
              </w:rPr>
            </w:pPr>
            <w:r w:rsidRPr="00844256">
              <w:rPr>
                <w:sz w:val="28"/>
                <w:szCs w:val="28"/>
              </w:rPr>
              <w:t>Дистанция от линии старта до флага – не менее 8 метров</w:t>
            </w:r>
          </w:p>
        </w:tc>
        <w:tc>
          <w:tcPr>
            <w:tcW w:w="2552" w:type="dxa"/>
            <w:tcBorders>
              <w:top w:val="nil"/>
              <w:left w:val="nil"/>
              <w:bottom w:val="nil"/>
              <w:right w:val="nil"/>
            </w:tcBorders>
          </w:tcPr>
          <w:p w14:paraId="46D63B87" w14:textId="77777777" w:rsidR="0001531F" w:rsidRPr="00844256" w:rsidRDefault="0001531F" w:rsidP="00844256">
            <w:pPr>
              <w:widowControl w:val="0"/>
              <w:suppressAutoHyphens w:val="0"/>
              <w:jc w:val="center"/>
              <w:rPr>
                <w:sz w:val="28"/>
                <w:szCs w:val="28"/>
              </w:rPr>
            </w:pPr>
            <w:r w:rsidRPr="00844256">
              <w:rPr>
                <w:sz w:val="28"/>
                <w:szCs w:val="28"/>
              </w:rPr>
              <w:t>По количеству выполненных ударов</w:t>
            </w:r>
          </w:p>
        </w:tc>
      </w:tr>
      <w:tr w:rsidR="0001531F" w:rsidRPr="00844256" w14:paraId="7B189236" w14:textId="77777777" w:rsidTr="00844256">
        <w:tc>
          <w:tcPr>
            <w:tcW w:w="498" w:type="dxa"/>
            <w:tcBorders>
              <w:top w:val="nil"/>
              <w:left w:val="nil"/>
              <w:bottom w:val="nil"/>
              <w:right w:val="nil"/>
            </w:tcBorders>
          </w:tcPr>
          <w:p w14:paraId="2A0B5C80" w14:textId="2A0FEDAC" w:rsidR="0001531F" w:rsidRPr="00844256" w:rsidRDefault="0001531F" w:rsidP="00844256">
            <w:pPr>
              <w:widowControl w:val="0"/>
              <w:suppressAutoHyphens w:val="0"/>
              <w:jc w:val="center"/>
              <w:rPr>
                <w:sz w:val="28"/>
                <w:szCs w:val="28"/>
              </w:rPr>
            </w:pPr>
            <w:r w:rsidRPr="00844256">
              <w:rPr>
                <w:sz w:val="28"/>
                <w:szCs w:val="28"/>
              </w:rPr>
              <w:t>4</w:t>
            </w:r>
            <w:r w:rsidR="00844256">
              <w:rPr>
                <w:sz w:val="28"/>
                <w:szCs w:val="28"/>
              </w:rPr>
              <w:t>.</w:t>
            </w:r>
          </w:p>
        </w:tc>
        <w:tc>
          <w:tcPr>
            <w:tcW w:w="6306" w:type="dxa"/>
            <w:tcBorders>
              <w:top w:val="nil"/>
              <w:left w:val="nil"/>
              <w:bottom w:val="nil"/>
              <w:right w:val="nil"/>
            </w:tcBorders>
          </w:tcPr>
          <w:p w14:paraId="10E875B1" w14:textId="77777777" w:rsidR="0001531F" w:rsidRPr="00844256" w:rsidRDefault="0001531F" w:rsidP="00844256">
            <w:pPr>
              <w:widowControl w:val="0"/>
              <w:suppressAutoHyphens w:val="0"/>
              <w:jc w:val="both"/>
              <w:rPr>
                <w:sz w:val="28"/>
                <w:szCs w:val="28"/>
              </w:rPr>
            </w:pPr>
            <w:r w:rsidRPr="00844256">
              <w:rPr>
                <w:sz w:val="28"/>
                <w:szCs w:val="28"/>
              </w:rPr>
              <w:t>Максимальное количество ударов на каждой лунке – 5 ударов, после чего мяч поднимается</w:t>
            </w:r>
          </w:p>
        </w:tc>
        <w:tc>
          <w:tcPr>
            <w:tcW w:w="2552" w:type="dxa"/>
            <w:tcBorders>
              <w:top w:val="nil"/>
              <w:left w:val="nil"/>
              <w:bottom w:val="nil"/>
              <w:right w:val="nil"/>
            </w:tcBorders>
          </w:tcPr>
          <w:p w14:paraId="40F7BCF3" w14:textId="77777777" w:rsidR="0001531F" w:rsidRPr="00844256" w:rsidRDefault="0001531F" w:rsidP="00844256">
            <w:pPr>
              <w:widowControl w:val="0"/>
              <w:suppressAutoHyphens w:val="0"/>
              <w:jc w:val="center"/>
              <w:rPr>
                <w:sz w:val="28"/>
                <w:szCs w:val="28"/>
              </w:rPr>
            </w:pPr>
            <w:r w:rsidRPr="00844256">
              <w:rPr>
                <w:sz w:val="28"/>
                <w:szCs w:val="28"/>
              </w:rPr>
              <w:t>7 очков</w:t>
            </w:r>
          </w:p>
        </w:tc>
      </w:tr>
    </w:tbl>
    <w:p w14:paraId="78AE1CF2" w14:textId="77777777" w:rsidR="0001531F" w:rsidRPr="00CE4334" w:rsidRDefault="0001531F" w:rsidP="006214E1">
      <w:pPr>
        <w:widowControl w:val="0"/>
        <w:suppressAutoHyphens w:val="0"/>
        <w:spacing w:before="120" w:line="360" w:lineRule="auto"/>
        <w:ind w:firstLine="709"/>
        <w:jc w:val="both"/>
        <w:rPr>
          <w:sz w:val="28"/>
          <w:szCs w:val="28"/>
        </w:rPr>
      </w:pPr>
      <w:r w:rsidRPr="00CE4334">
        <w:rPr>
          <w:sz w:val="28"/>
          <w:szCs w:val="28"/>
        </w:rPr>
        <w:t>Промах по мячу в результате выполнения удара засчитывается в качестве удара.</w:t>
      </w:r>
    </w:p>
    <w:p w14:paraId="4A996F84"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 xml:space="preserve">В случае, если мяч останавливается на линии, разграничивающей </w:t>
      </w:r>
      <w:r w:rsidRPr="00CE4334">
        <w:rPr>
          <w:sz w:val="28"/>
          <w:szCs w:val="28"/>
        </w:rPr>
        <w:lastRenderedPageBreak/>
        <w:t>игровую и неигровую зоны, или касается такой линии, мяч участника считается мячом в игре, и играется из того положения, в котором он остановился без штрафа.</w:t>
      </w:r>
    </w:p>
    <w:p w14:paraId="7B5801AD" w14:textId="77777777" w:rsidR="0001531F" w:rsidRPr="00CE4334" w:rsidRDefault="0001531F" w:rsidP="006214E1">
      <w:pPr>
        <w:widowControl w:val="0"/>
        <w:suppressAutoHyphens w:val="0"/>
        <w:spacing w:line="360" w:lineRule="auto"/>
        <w:ind w:firstLine="709"/>
        <w:jc w:val="both"/>
        <w:rPr>
          <w:sz w:val="28"/>
          <w:szCs w:val="28"/>
        </w:rPr>
      </w:pPr>
      <w:r w:rsidRPr="00CE4334">
        <w:rPr>
          <w:sz w:val="28"/>
          <w:szCs w:val="28"/>
        </w:rPr>
        <w:t>Если мяч участника в результате удара останавливается за пределами игровой зоны, мяч устанавливается в точке пересечения границы игровой зоны, и участнику добавляется 1 штрафной удар.</w:t>
      </w:r>
    </w:p>
    <w:p w14:paraId="7A454B2C" w14:textId="3F0B66C9" w:rsidR="0001531F" w:rsidRPr="00CE4334" w:rsidRDefault="00450E35" w:rsidP="006214E1">
      <w:pPr>
        <w:widowControl w:val="0"/>
        <w:tabs>
          <w:tab w:val="left" w:pos="426"/>
        </w:tabs>
        <w:suppressAutoHyphens w:val="0"/>
        <w:spacing w:line="360" w:lineRule="auto"/>
        <w:ind w:firstLine="709"/>
        <w:jc w:val="both"/>
        <w:rPr>
          <w:sz w:val="28"/>
          <w:szCs w:val="28"/>
        </w:rPr>
      </w:pPr>
      <w:r>
        <w:rPr>
          <w:sz w:val="28"/>
          <w:szCs w:val="28"/>
        </w:rPr>
        <w:t>40</w:t>
      </w:r>
      <w:r w:rsidR="006214E1">
        <w:rPr>
          <w:sz w:val="28"/>
          <w:szCs w:val="28"/>
        </w:rPr>
        <w:t>. </w:t>
      </w:r>
      <w:r w:rsidR="0001531F" w:rsidRPr="00CE4334">
        <w:rPr>
          <w:sz w:val="28"/>
          <w:szCs w:val="28"/>
        </w:rPr>
        <w:t>Результат выполнения командами соревновательного комплекса в общекомандном и командном зачете определяется по сумме очков, набранных всеми участниками команды за выполнение всех заданий.</w:t>
      </w:r>
    </w:p>
    <w:p w14:paraId="4F61C49B" w14:textId="5F25B43B" w:rsidR="0001531F" w:rsidRPr="00CE4334" w:rsidRDefault="00450E35" w:rsidP="006214E1">
      <w:pPr>
        <w:widowControl w:val="0"/>
        <w:tabs>
          <w:tab w:val="left" w:pos="426"/>
        </w:tabs>
        <w:suppressAutoHyphens w:val="0"/>
        <w:spacing w:line="360" w:lineRule="auto"/>
        <w:ind w:firstLine="709"/>
        <w:jc w:val="both"/>
        <w:rPr>
          <w:sz w:val="28"/>
          <w:szCs w:val="28"/>
        </w:rPr>
      </w:pPr>
      <w:r>
        <w:rPr>
          <w:sz w:val="28"/>
          <w:szCs w:val="28"/>
        </w:rPr>
        <w:t>41</w:t>
      </w:r>
      <w:r w:rsidR="006214E1">
        <w:rPr>
          <w:sz w:val="28"/>
          <w:szCs w:val="28"/>
        </w:rPr>
        <w:t>. </w:t>
      </w:r>
      <w:r w:rsidR="0001531F" w:rsidRPr="00CE4334">
        <w:rPr>
          <w:sz w:val="28"/>
          <w:szCs w:val="28"/>
        </w:rPr>
        <w:t>Результат выполнения участниками соревновательного комплекса в индивидуальном зачете определяется по сумме очков, набранных участником за выполнение всех заданий.</w:t>
      </w:r>
    </w:p>
    <w:p w14:paraId="74C03E41" w14:textId="01DC632C" w:rsidR="0001531F" w:rsidRPr="00CE4334" w:rsidRDefault="00450E35" w:rsidP="006214E1">
      <w:pPr>
        <w:widowControl w:val="0"/>
        <w:tabs>
          <w:tab w:val="left" w:pos="426"/>
        </w:tabs>
        <w:suppressAutoHyphens w:val="0"/>
        <w:spacing w:line="360" w:lineRule="auto"/>
        <w:ind w:firstLine="709"/>
        <w:jc w:val="both"/>
        <w:rPr>
          <w:sz w:val="28"/>
          <w:szCs w:val="28"/>
        </w:rPr>
      </w:pPr>
      <w:r>
        <w:rPr>
          <w:sz w:val="28"/>
          <w:szCs w:val="28"/>
        </w:rPr>
        <w:t>42</w:t>
      </w:r>
      <w:r w:rsidR="006214E1">
        <w:rPr>
          <w:sz w:val="28"/>
          <w:szCs w:val="28"/>
        </w:rPr>
        <w:t>. </w:t>
      </w:r>
      <w:r w:rsidR="0001531F" w:rsidRPr="00CE4334">
        <w:rPr>
          <w:sz w:val="28"/>
          <w:szCs w:val="28"/>
        </w:rPr>
        <w:t>Игра на академическом и (или) основном поле с использованием модифицированного гольф-оборудования в формате игры на счет ударов:</w:t>
      </w:r>
    </w:p>
    <w:p w14:paraId="0E213C8D"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Участник должен пройти:</w:t>
      </w:r>
    </w:p>
    <w:p w14:paraId="2C1CA74B" w14:textId="77777777" w:rsidR="0001531F" w:rsidRPr="00CE4334" w:rsidRDefault="0001531F" w:rsidP="006214E1">
      <w:pPr>
        <w:widowControl w:val="0"/>
        <w:numPr>
          <w:ilvl w:val="0"/>
          <w:numId w:val="32"/>
        </w:numPr>
        <w:tabs>
          <w:tab w:val="left" w:pos="851"/>
        </w:tabs>
        <w:suppressAutoHyphens w:val="0"/>
        <w:spacing w:line="360" w:lineRule="auto"/>
        <w:ind w:left="0" w:firstLine="709"/>
        <w:jc w:val="both"/>
        <w:rPr>
          <w:sz w:val="28"/>
          <w:szCs w:val="28"/>
        </w:rPr>
      </w:pPr>
      <w:r w:rsidRPr="00CE4334">
        <w:rPr>
          <w:sz w:val="28"/>
          <w:szCs w:val="28"/>
        </w:rPr>
        <w:t>не менее 3 лунок;</w:t>
      </w:r>
    </w:p>
    <w:p w14:paraId="624AB951" w14:textId="77777777" w:rsidR="0001531F" w:rsidRPr="00CE4334" w:rsidRDefault="0001531F" w:rsidP="006214E1">
      <w:pPr>
        <w:widowControl w:val="0"/>
        <w:numPr>
          <w:ilvl w:val="0"/>
          <w:numId w:val="32"/>
        </w:numPr>
        <w:tabs>
          <w:tab w:val="left" w:pos="851"/>
        </w:tabs>
        <w:suppressAutoHyphens w:val="0"/>
        <w:spacing w:line="360" w:lineRule="auto"/>
        <w:ind w:left="0" w:firstLine="709"/>
        <w:jc w:val="both"/>
        <w:rPr>
          <w:sz w:val="28"/>
          <w:szCs w:val="28"/>
        </w:rPr>
      </w:pPr>
      <w:r w:rsidRPr="00CE4334">
        <w:rPr>
          <w:sz w:val="28"/>
          <w:szCs w:val="28"/>
        </w:rPr>
        <w:t>в формате игры на счет ударов;</w:t>
      </w:r>
    </w:p>
    <w:p w14:paraId="67B446CB" w14:textId="77777777" w:rsidR="0001531F" w:rsidRPr="00CE4334" w:rsidRDefault="0001531F" w:rsidP="006214E1">
      <w:pPr>
        <w:widowControl w:val="0"/>
        <w:numPr>
          <w:ilvl w:val="0"/>
          <w:numId w:val="32"/>
        </w:numPr>
        <w:tabs>
          <w:tab w:val="left" w:pos="851"/>
        </w:tabs>
        <w:suppressAutoHyphens w:val="0"/>
        <w:spacing w:line="360" w:lineRule="auto"/>
        <w:ind w:left="0" w:firstLine="709"/>
        <w:jc w:val="both"/>
        <w:rPr>
          <w:sz w:val="28"/>
          <w:szCs w:val="28"/>
        </w:rPr>
      </w:pPr>
      <w:r w:rsidRPr="00CE4334">
        <w:rPr>
          <w:sz w:val="28"/>
          <w:szCs w:val="28"/>
        </w:rPr>
        <w:t>с использованием модифицированного гольф-оборудования.</w:t>
      </w:r>
    </w:p>
    <w:p w14:paraId="0A0CC8F1"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Порядок игры на лунках:</w:t>
      </w:r>
    </w:p>
    <w:p w14:paraId="27858E4F"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Лунка состоит из зоны старта – площадки-</w:t>
      </w:r>
      <w:proofErr w:type="spellStart"/>
      <w:r w:rsidRPr="00CE4334">
        <w:rPr>
          <w:sz w:val="28"/>
          <w:szCs w:val="28"/>
        </w:rPr>
        <w:t>ти</w:t>
      </w:r>
      <w:proofErr w:type="spellEnd"/>
      <w:r w:rsidRPr="00CE4334">
        <w:rPr>
          <w:sz w:val="28"/>
          <w:szCs w:val="28"/>
        </w:rPr>
        <w:t xml:space="preserve">, основной игровой зоны – </w:t>
      </w:r>
      <w:proofErr w:type="spellStart"/>
      <w:r w:rsidRPr="00CE4334">
        <w:rPr>
          <w:sz w:val="28"/>
          <w:szCs w:val="28"/>
        </w:rPr>
        <w:t>фервея</w:t>
      </w:r>
      <w:proofErr w:type="spellEnd"/>
      <w:r w:rsidRPr="00CE4334">
        <w:rPr>
          <w:sz w:val="28"/>
          <w:szCs w:val="28"/>
        </w:rPr>
        <w:t xml:space="preserve"> и завершающей зоны – </w:t>
      </w:r>
      <w:proofErr w:type="spellStart"/>
      <w:r w:rsidRPr="00CE4334">
        <w:rPr>
          <w:sz w:val="28"/>
          <w:szCs w:val="28"/>
        </w:rPr>
        <w:t>паттинг-грина</w:t>
      </w:r>
      <w:proofErr w:type="spellEnd"/>
      <w:r w:rsidRPr="00CE4334">
        <w:rPr>
          <w:sz w:val="28"/>
          <w:szCs w:val="28"/>
        </w:rPr>
        <w:t xml:space="preserve"> с флагом.</w:t>
      </w:r>
    </w:p>
    <w:p w14:paraId="49B12E7C"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 xml:space="preserve">Границы поля обозначены белыми колышками. </w:t>
      </w:r>
    </w:p>
    <w:p w14:paraId="2D513752"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Участник выполняет последовательные удары клюшкой по мячу с площадки-</w:t>
      </w:r>
      <w:proofErr w:type="spellStart"/>
      <w:r w:rsidRPr="00CE4334">
        <w:rPr>
          <w:sz w:val="28"/>
          <w:szCs w:val="28"/>
        </w:rPr>
        <w:t>ти</w:t>
      </w:r>
      <w:proofErr w:type="spellEnd"/>
      <w:r w:rsidRPr="00CE4334">
        <w:rPr>
          <w:sz w:val="28"/>
          <w:szCs w:val="28"/>
        </w:rPr>
        <w:t xml:space="preserve"> до попадания мяча в лунку с флагом.</w:t>
      </w:r>
    </w:p>
    <w:p w14:paraId="1FC40A53"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Первый удар с площадки-</w:t>
      </w:r>
      <w:proofErr w:type="spellStart"/>
      <w:r w:rsidRPr="00CE4334">
        <w:rPr>
          <w:sz w:val="28"/>
          <w:szCs w:val="28"/>
        </w:rPr>
        <w:t>ти</w:t>
      </w:r>
      <w:proofErr w:type="spellEnd"/>
      <w:r w:rsidRPr="00CE4334">
        <w:rPr>
          <w:sz w:val="28"/>
          <w:szCs w:val="28"/>
        </w:rPr>
        <w:t xml:space="preserve"> выполняется </w:t>
      </w:r>
      <w:proofErr w:type="spellStart"/>
      <w:r w:rsidRPr="00CE4334">
        <w:rPr>
          <w:sz w:val="28"/>
          <w:szCs w:val="28"/>
        </w:rPr>
        <w:t>айроном</w:t>
      </w:r>
      <w:proofErr w:type="spellEnd"/>
      <w:r w:rsidRPr="00CE4334">
        <w:rPr>
          <w:sz w:val="28"/>
          <w:szCs w:val="28"/>
        </w:rPr>
        <w:t>. Мяч устанавливается на коврик с подставкой-</w:t>
      </w:r>
      <w:proofErr w:type="spellStart"/>
      <w:r w:rsidRPr="00CE4334">
        <w:rPr>
          <w:sz w:val="28"/>
          <w:szCs w:val="28"/>
        </w:rPr>
        <w:t>ти</w:t>
      </w:r>
      <w:proofErr w:type="spellEnd"/>
      <w:r w:rsidRPr="00CE4334">
        <w:rPr>
          <w:sz w:val="28"/>
          <w:szCs w:val="28"/>
        </w:rPr>
        <w:t xml:space="preserve"> на линии старта и не ближе к флагу, чем внешняя граница </w:t>
      </w:r>
      <w:proofErr w:type="spellStart"/>
      <w:r w:rsidRPr="00CE4334">
        <w:rPr>
          <w:sz w:val="28"/>
          <w:szCs w:val="28"/>
        </w:rPr>
        <w:t>ти</w:t>
      </w:r>
      <w:proofErr w:type="spellEnd"/>
      <w:r w:rsidRPr="00CE4334">
        <w:rPr>
          <w:sz w:val="28"/>
          <w:szCs w:val="28"/>
        </w:rPr>
        <w:t>-маркеров, обозначающих линию старта.</w:t>
      </w:r>
    </w:p>
    <w:p w14:paraId="3ECCDB35"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 xml:space="preserve">В основной игровой зоне – на </w:t>
      </w:r>
      <w:proofErr w:type="spellStart"/>
      <w:r w:rsidRPr="00CE4334">
        <w:rPr>
          <w:sz w:val="28"/>
          <w:szCs w:val="28"/>
        </w:rPr>
        <w:t>фервее</w:t>
      </w:r>
      <w:proofErr w:type="spellEnd"/>
      <w:r w:rsidRPr="00CE4334">
        <w:rPr>
          <w:sz w:val="28"/>
          <w:szCs w:val="28"/>
        </w:rPr>
        <w:t xml:space="preserve"> – удары по мячу также выполняются </w:t>
      </w:r>
      <w:proofErr w:type="spellStart"/>
      <w:r w:rsidRPr="00CE4334">
        <w:rPr>
          <w:sz w:val="28"/>
          <w:szCs w:val="28"/>
        </w:rPr>
        <w:t>айроном</w:t>
      </w:r>
      <w:proofErr w:type="spellEnd"/>
      <w:r w:rsidRPr="00CE4334">
        <w:rPr>
          <w:sz w:val="28"/>
          <w:szCs w:val="28"/>
        </w:rPr>
        <w:t>.</w:t>
      </w:r>
    </w:p>
    <w:p w14:paraId="54025DEA"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 xml:space="preserve">Для выполнения второго и последующих ударов на </w:t>
      </w:r>
      <w:proofErr w:type="spellStart"/>
      <w:r w:rsidRPr="00CE4334">
        <w:rPr>
          <w:sz w:val="28"/>
          <w:szCs w:val="28"/>
        </w:rPr>
        <w:t>фервее</w:t>
      </w:r>
      <w:proofErr w:type="spellEnd"/>
      <w:r w:rsidRPr="00CE4334">
        <w:rPr>
          <w:sz w:val="28"/>
          <w:szCs w:val="28"/>
        </w:rPr>
        <w:t xml:space="preserve"> участник </w:t>
      </w:r>
      <w:r w:rsidRPr="00CE4334">
        <w:rPr>
          <w:sz w:val="28"/>
          <w:szCs w:val="28"/>
        </w:rPr>
        <w:lastRenderedPageBreak/>
        <w:t>поднимает мяч и устанавливает его на коврик с подставкой-</w:t>
      </w:r>
      <w:proofErr w:type="spellStart"/>
      <w:r w:rsidRPr="00CE4334">
        <w:rPr>
          <w:sz w:val="28"/>
          <w:szCs w:val="28"/>
        </w:rPr>
        <w:t>ти</w:t>
      </w:r>
      <w:proofErr w:type="spellEnd"/>
      <w:r w:rsidRPr="00CE4334">
        <w:rPr>
          <w:sz w:val="28"/>
          <w:szCs w:val="28"/>
        </w:rPr>
        <w:t xml:space="preserve"> на расстоянии одной длины </w:t>
      </w:r>
      <w:proofErr w:type="spellStart"/>
      <w:r w:rsidRPr="00CE4334">
        <w:rPr>
          <w:sz w:val="28"/>
          <w:szCs w:val="28"/>
        </w:rPr>
        <w:t>айрона</w:t>
      </w:r>
      <w:proofErr w:type="spellEnd"/>
      <w:r w:rsidRPr="00CE4334">
        <w:rPr>
          <w:sz w:val="28"/>
          <w:szCs w:val="28"/>
        </w:rPr>
        <w:t xml:space="preserve"> от точки, где остановился мяч, но не ближе к флагу.</w:t>
      </w:r>
    </w:p>
    <w:p w14:paraId="79D9B5CB"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Позицию мяча перед тем, как он поднят рекомендуется замаркировать с помощью монетки или подставки-</w:t>
      </w:r>
      <w:proofErr w:type="spellStart"/>
      <w:r w:rsidRPr="00CE4334">
        <w:rPr>
          <w:sz w:val="28"/>
          <w:szCs w:val="28"/>
        </w:rPr>
        <w:t>ти</w:t>
      </w:r>
      <w:proofErr w:type="spellEnd"/>
      <w:r w:rsidRPr="00CE4334">
        <w:rPr>
          <w:sz w:val="28"/>
          <w:szCs w:val="28"/>
        </w:rPr>
        <w:t xml:space="preserve">. </w:t>
      </w:r>
    </w:p>
    <w:p w14:paraId="30201A25"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Участник также вправе с дополнительным штрафным ударом установить мяч на коврик с подставкой-</w:t>
      </w:r>
      <w:proofErr w:type="spellStart"/>
      <w:r w:rsidRPr="00CE4334">
        <w:rPr>
          <w:sz w:val="28"/>
          <w:szCs w:val="28"/>
        </w:rPr>
        <w:t>ти</w:t>
      </w:r>
      <w:proofErr w:type="spellEnd"/>
      <w:r w:rsidRPr="00CE4334">
        <w:rPr>
          <w:sz w:val="28"/>
          <w:szCs w:val="28"/>
        </w:rPr>
        <w:t xml:space="preserve"> в любой удобной точке на </w:t>
      </w:r>
      <w:proofErr w:type="spellStart"/>
      <w:r w:rsidRPr="00CE4334">
        <w:rPr>
          <w:sz w:val="28"/>
          <w:szCs w:val="28"/>
        </w:rPr>
        <w:t>фервее</w:t>
      </w:r>
      <w:proofErr w:type="spellEnd"/>
      <w:r w:rsidRPr="00CE4334">
        <w:rPr>
          <w:sz w:val="28"/>
          <w:szCs w:val="28"/>
        </w:rPr>
        <w:t xml:space="preserve">, но не ближе к флагу, чем первоначальное положение мяча, и играть с этой точки. </w:t>
      </w:r>
    </w:p>
    <w:p w14:paraId="5A97B869"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Если мяч в результате удара покидает игровую зону и останавливается за пределами поля, обозначенными белыми колышками, мяч устанавливается в точке пересечения границы поля и участнику добавляется 1 штрафной удар.</w:t>
      </w:r>
    </w:p>
    <w:p w14:paraId="098A6C1D"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Если мяч в результате удара потерян, следующий удар выполняется с предыдущего места удара со штрафом в 1 удар. Время поиска мяча определяется правилам гольфа.</w:t>
      </w:r>
    </w:p>
    <w:p w14:paraId="1E625174"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 xml:space="preserve">На </w:t>
      </w:r>
      <w:proofErr w:type="spellStart"/>
      <w:r w:rsidRPr="00CE4334">
        <w:rPr>
          <w:sz w:val="28"/>
          <w:szCs w:val="28"/>
        </w:rPr>
        <w:t>паттинг-грине</w:t>
      </w:r>
      <w:proofErr w:type="spellEnd"/>
      <w:r w:rsidRPr="00CE4334">
        <w:rPr>
          <w:sz w:val="28"/>
          <w:szCs w:val="28"/>
        </w:rPr>
        <w:t xml:space="preserve"> удары выполняются </w:t>
      </w:r>
      <w:proofErr w:type="spellStart"/>
      <w:r w:rsidRPr="00CE4334">
        <w:rPr>
          <w:sz w:val="28"/>
          <w:szCs w:val="28"/>
        </w:rPr>
        <w:t>паттером</w:t>
      </w:r>
      <w:proofErr w:type="spellEnd"/>
      <w:r w:rsidRPr="00CE4334">
        <w:rPr>
          <w:sz w:val="28"/>
          <w:szCs w:val="28"/>
        </w:rPr>
        <w:t xml:space="preserve"> из точки, где мяч останавливается. Поднятие мяча (за исключением ситуации, если данный мяч мешает игре другого участника) или изменение позиции мяча не разрешается. Штраф за данные действия – 1 удар. </w:t>
      </w:r>
    </w:p>
    <w:p w14:paraId="3CDB9C78"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 xml:space="preserve">Если мяч участника, находящийся на </w:t>
      </w:r>
      <w:proofErr w:type="spellStart"/>
      <w:r w:rsidRPr="00CE4334">
        <w:rPr>
          <w:sz w:val="28"/>
          <w:szCs w:val="28"/>
        </w:rPr>
        <w:t>паттинг-грине</w:t>
      </w:r>
      <w:proofErr w:type="spellEnd"/>
      <w:r w:rsidRPr="00CE4334">
        <w:rPr>
          <w:sz w:val="28"/>
          <w:szCs w:val="28"/>
        </w:rPr>
        <w:t xml:space="preserve">, мешает игре другого участника, положение такого мяча маркируется, и мяч поднимается. После удара поднятый мяч устанавливается на прежнее место на </w:t>
      </w:r>
      <w:proofErr w:type="spellStart"/>
      <w:r w:rsidRPr="00CE4334">
        <w:rPr>
          <w:sz w:val="28"/>
          <w:szCs w:val="28"/>
        </w:rPr>
        <w:t>паттинг-грине</w:t>
      </w:r>
      <w:proofErr w:type="spellEnd"/>
      <w:r w:rsidRPr="00CE4334">
        <w:rPr>
          <w:sz w:val="28"/>
          <w:szCs w:val="28"/>
        </w:rPr>
        <w:t>.</w:t>
      </w:r>
    </w:p>
    <w:p w14:paraId="500E6C74"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Промах по мячу в результате выполнения удара засчитывается в качестве удара.</w:t>
      </w:r>
    </w:p>
    <w:p w14:paraId="54637535"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Если мяч падает с подставки-</w:t>
      </w:r>
      <w:proofErr w:type="spellStart"/>
      <w:r w:rsidRPr="00CE4334">
        <w:rPr>
          <w:sz w:val="28"/>
          <w:szCs w:val="28"/>
        </w:rPr>
        <w:t>ти</w:t>
      </w:r>
      <w:proofErr w:type="spellEnd"/>
      <w:r w:rsidRPr="00CE4334">
        <w:rPr>
          <w:sz w:val="28"/>
          <w:szCs w:val="28"/>
        </w:rPr>
        <w:t xml:space="preserve"> перед выполнением удара, но не в результате удара, мяч устанавливается на подставку-</w:t>
      </w:r>
      <w:proofErr w:type="spellStart"/>
      <w:r w:rsidRPr="00CE4334">
        <w:rPr>
          <w:sz w:val="28"/>
          <w:szCs w:val="28"/>
        </w:rPr>
        <w:t>ти</w:t>
      </w:r>
      <w:proofErr w:type="spellEnd"/>
      <w:r w:rsidRPr="00CE4334">
        <w:rPr>
          <w:sz w:val="28"/>
          <w:szCs w:val="28"/>
        </w:rPr>
        <w:t xml:space="preserve"> без штрафа.</w:t>
      </w:r>
    </w:p>
    <w:p w14:paraId="06944EA5"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 xml:space="preserve">При случайном сдвиге мяча на </w:t>
      </w:r>
      <w:proofErr w:type="spellStart"/>
      <w:r w:rsidRPr="00CE4334">
        <w:rPr>
          <w:sz w:val="28"/>
          <w:szCs w:val="28"/>
        </w:rPr>
        <w:t>паттинг-грине</w:t>
      </w:r>
      <w:proofErr w:type="spellEnd"/>
      <w:r w:rsidRPr="00CE4334">
        <w:rPr>
          <w:sz w:val="28"/>
          <w:szCs w:val="28"/>
        </w:rPr>
        <w:t>, мяч устанавливается на прежнее место без штрафа.</w:t>
      </w:r>
    </w:p>
    <w:p w14:paraId="0299C1FF"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 xml:space="preserve">Если мяч не забит в лунку за максимальное количество ударов, установленное для каждой лунки, мяч поднимается и в счетной карточке </w:t>
      </w:r>
      <w:r w:rsidRPr="00CE4334">
        <w:rPr>
          <w:sz w:val="28"/>
          <w:szCs w:val="28"/>
        </w:rPr>
        <w:lastRenderedPageBreak/>
        <w:t>указывается максимальный счет для этой лунки: для лунки пар 3 – 8 ударов, для лунки Пар 4 – 10 ударов, для лунки Пар 5 – 12 ударов.</w:t>
      </w:r>
    </w:p>
    <w:p w14:paraId="5FB41400" w14:textId="2BA15F0D"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Игровые ситуации, не предусмотренны</w:t>
      </w:r>
      <w:r w:rsidR="00AD1BB1">
        <w:rPr>
          <w:sz w:val="28"/>
          <w:szCs w:val="28"/>
        </w:rPr>
        <w:t>е данным пунктом, регулируются п</w:t>
      </w:r>
      <w:r w:rsidRPr="00CE4334">
        <w:rPr>
          <w:sz w:val="28"/>
          <w:szCs w:val="28"/>
        </w:rPr>
        <w:t xml:space="preserve">равилами гольфа. </w:t>
      </w:r>
    </w:p>
    <w:tbl>
      <w:tblPr>
        <w:tblW w:w="93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5881"/>
        <w:gridCol w:w="2983"/>
      </w:tblGrid>
      <w:tr w:rsidR="0001531F" w:rsidRPr="009D5213" w14:paraId="0DCC7847" w14:textId="77777777" w:rsidTr="009D5213">
        <w:tc>
          <w:tcPr>
            <w:tcW w:w="498" w:type="dxa"/>
            <w:tcBorders>
              <w:bottom w:val="single" w:sz="4" w:space="0" w:color="auto"/>
            </w:tcBorders>
            <w:vAlign w:val="center"/>
          </w:tcPr>
          <w:p w14:paraId="1A701EF8" w14:textId="77777777" w:rsidR="0001531F" w:rsidRPr="009D5213" w:rsidRDefault="0001531F" w:rsidP="00BC33C3">
            <w:pPr>
              <w:widowControl w:val="0"/>
              <w:suppressAutoHyphens w:val="0"/>
              <w:jc w:val="center"/>
              <w:rPr>
                <w:b/>
                <w:sz w:val="28"/>
                <w:szCs w:val="28"/>
              </w:rPr>
            </w:pPr>
            <w:r w:rsidRPr="009D5213">
              <w:rPr>
                <w:b/>
                <w:sz w:val="28"/>
                <w:szCs w:val="28"/>
              </w:rPr>
              <w:t>№</w:t>
            </w:r>
          </w:p>
        </w:tc>
        <w:tc>
          <w:tcPr>
            <w:tcW w:w="5881" w:type="dxa"/>
            <w:tcBorders>
              <w:bottom w:val="single" w:sz="4" w:space="0" w:color="auto"/>
            </w:tcBorders>
            <w:vAlign w:val="center"/>
          </w:tcPr>
          <w:p w14:paraId="5A60C7D7" w14:textId="77777777" w:rsidR="0001531F" w:rsidRPr="009D5213" w:rsidRDefault="0001531F" w:rsidP="00BC33C3">
            <w:pPr>
              <w:widowControl w:val="0"/>
              <w:suppressAutoHyphens w:val="0"/>
              <w:jc w:val="center"/>
              <w:rPr>
                <w:b/>
                <w:sz w:val="28"/>
                <w:szCs w:val="28"/>
              </w:rPr>
            </w:pPr>
            <w:r w:rsidRPr="009D5213">
              <w:rPr>
                <w:b/>
                <w:sz w:val="28"/>
                <w:szCs w:val="28"/>
              </w:rPr>
              <w:t>Игровая зона</w:t>
            </w:r>
          </w:p>
        </w:tc>
        <w:tc>
          <w:tcPr>
            <w:tcW w:w="2983" w:type="dxa"/>
            <w:tcBorders>
              <w:bottom w:val="single" w:sz="4" w:space="0" w:color="auto"/>
            </w:tcBorders>
            <w:vAlign w:val="center"/>
          </w:tcPr>
          <w:p w14:paraId="4DDF6257" w14:textId="77777777" w:rsidR="0001531F" w:rsidRPr="009D5213" w:rsidRDefault="0001531F" w:rsidP="00BC33C3">
            <w:pPr>
              <w:widowControl w:val="0"/>
              <w:suppressAutoHyphens w:val="0"/>
              <w:jc w:val="center"/>
              <w:rPr>
                <w:b/>
                <w:sz w:val="28"/>
                <w:szCs w:val="28"/>
              </w:rPr>
            </w:pPr>
            <w:r w:rsidRPr="009D5213">
              <w:rPr>
                <w:b/>
                <w:sz w:val="28"/>
                <w:szCs w:val="28"/>
              </w:rPr>
              <w:t>Количество ударов</w:t>
            </w:r>
          </w:p>
        </w:tc>
      </w:tr>
      <w:tr w:rsidR="0001531F" w:rsidRPr="009D5213" w14:paraId="78A58A4E" w14:textId="77777777" w:rsidTr="009D5213">
        <w:tc>
          <w:tcPr>
            <w:tcW w:w="498" w:type="dxa"/>
            <w:tcBorders>
              <w:top w:val="single" w:sz="4" w:space="0" w:color="auto"/>
              <w:left w:val="nil"/>
              <w:bottom w:val="nil"/>
              <w:right w:val="nil"/>
            </w:tcBorders>
          </w:tcPr>
          <w:p w14:paraId="782EF902" w14:textId="567D9A6D" w:rsidR="0001531F" w:rsidRPr="009D5213" w:rsidRDefault="0001531F" w:rsidP="009D5213">
            <w:pPr>
              <w:widowControl w:val="0"/>
              <w:suppressAutoHyphens w:val="0"/>
              <w:jc w:val="center"/>
              <w:rPr>
                <w:sz w:val="28"/>
                <w:szCs w:val="28"/>
              </w:rPr>
            </w:pPr>
            <w:r w:rsidRPr="009D5213">
              <w:rPr>
                <w:sz w:val="28"/>
                <w:szCs w:val="28"/>
              </w:rPr>
              <w:t>1</w:t>
            </w:r>
            <w:r w:rsidR="009D5213">
              <w:rPr>
                <w:sz w:val="28"/>
                <w:szCs w:val="28"/>
              </w:rPr>
              <w:t>.</w:t>
            </w:r>
          </w:p>
        </w:tc>
        <w:tc>
          <w:tcPr>
            <w:tcW w:w="5881" w:type="dxa"/>
            <w:tcBorders>
              <w:top w:val="single" w:sz="4" w:space="0" w:color="auto"/>
              <w:left w:val="nil"/>
              <w:bottom w:val="nil"/>
              <w:right w:val="nil"/>
            </w:tcBorders>
          </w:tcPr>
          <w:p w14:paraId="3D13AAED" w14:textId="68D30FBA" w:rsidR="0001531F" w:rsidRPr="009D5213" w:rsidRDefault="0001531F" w:rsidP="009D5213">
            <w:pPr>
              <w:widowControl w:val="0"/>
              <w:suppressAutoHyphens w:val="0"/>
              <w:jc w:val="both"/>
              <w:rPr>
                <w:sz w:val="28"/>
                <w:szCs w:val="28"/>
              </w:rPr>
            </w:pPr>
            <w:r w:rsidRPr="009D5213">
              <w:rPr>
                <w:sz w:val="28"/>
                <w:szCs w:val="28"/>
              </w:rPr>
              <w:t>Лунка Пар 3. Дистанция лунки от линии старта до флага – не менее 70 метров</w:t>
            </w:r>
          </w:p>
        </w:tc>
        <w:tc>
          <w:tcPr>
            <w:tcW w:w="2983" w:type="dxa"/>
            <w:tcBorders>
              <w:top w:val="single" w:sz="4" w:space="0" w:color="auto"/>
              <w:left w:val="nil"/>
              <w:bottom w:val="nil"/>
              <w:right w:val="nil"/>
            </w:tcBorders>
          </w:tcPr>
          <w:p w14:paraId="369120D6" w14:textId="77777777" w:rsidR="0001531F" w:rsidRPr="009D5213" w:rsidRDefault="0001531F" w:rsidP="009D5213">
            <w:pPr>
              <w:widowControl w:val="0"/>
              <w:suppressAutoHyphens w:val="0"/>
              <w:jc w:val="center"/>
              <w:rPr>
                <w:sz w:val="28"/>
                <w:szCs w:val="28"/>
              </w:rPr>
            </w:pPr>
            <w:r w:rsidRPr="009D5213">
              <w:rPr>
                <w:sz w:val="28"/>
                <w:szCs w:val="28"/>
              </w:rPr>
              <w:t>Максимальное количество ударов – 8 ударов</w:t>
            </w:r>
          </w:p>
        </w:tc>
      </w:tr>
      <w:tr w:rsidR="0001531F" w:rsidRPr="009D5213" w14:paraId="6D5C69F5" w14:textId="77777777" w:rsidTr="009D5213">
        <w:tc>
          <w:tcPr>
            <w:tcW w:w="498" w:type="dxa"/>
            <w:tcBorders>
              <w:top w:val="nil"/>
              <w:left w:val="nil"/>
              <w:bottom w:val="nil"/>
              <w:right w:val="nil"/>
            </w:tcBorders>
          </w:tcPr>
          <w:p w14:paraId="01B7C701" w14:textId="2B9A294E" w:rsidR="0001531F" w:rsidRPr="009D5213" w:rsidRDefault="0001531F" w:rsidP="009D5213">
            <w:pPr>
              <w:widowControl w:val="0"/>
              <w:suppressAutoHyphens w:val="0"/>
              <w:jc w:val="center"/>
              <w:rPr>
                <w:sz w:val="28"/>
                <w:szCs w:val="28"/>
              </w:rPr>
            </w:pPr>
            <w:r w:rsidRPr="009D5213">
              <w:rPr>
                <w:sz w:val="28"/>
                <w:szCs w:val="28"/>
              </w:rPr>
              <w:t>2</w:t>
            </w:r>
            <w:r w:rsidR="009D5213">
              <w:rPr>
                <w:sz w:val="28"/>
                <w:szCs w:val="28"/>
              </w:rPr>
              <w:t>.</w:t>
            </w:r>
          </w:p>
        </w:tc>
        <w:tc>
          <w:tcPr>
            <w:tcW w:w="5881" w:type="dxa"/>
            <w:tcBorders>
              <w:top w:val="nil"/>
              <w:left w:val="nil"/>
              <w:bottom w:val="nil"/>
              <w:right w:val="nil"/>
            </w:tcBorders>
          </w:tcPr>
          <w:p w14:paraId="025A1DCD" w14:textId="77777777" w:rsidR="0001531F" w:rsidRPr="009D5213" w:rsidRDefault="0001531F" w:rsidP="009D5213">
            <w:pPr>
              <w:widowControl w:val="0"/>
              <w:suppressAutoHyphens w:val="0"/>
              <w:jc w:val="both"/>
              <w:rPr>
                <w:sz w:val="28"/>
                <w:szCs w:val="28"/>
              </w:rPr>
            </w:pPr>
            <w:r w:rsidRPr="009D5213">
              <w:rPr>
                <w:sz w:val="28"/>
                <w:szCs w:val="28"/>
              </w:rPr>
              <w:t>Лунка Пар 4. Дистанция лунки от линии старта до флага – не менее 100 метров</w:t>
            </w:r>
          </w:p>
        </w:tc>
        <w:tc>
          <w:tcPr>
            <w:tcW w:w="2983" w:type="dxa"/>
            <w:tcBorders>
              <w:top w:val="nil"/>
              <w:left w:val="nil"/>
              <w:bottom w:val="nil"/>
              <w:right w:val="nil"/>
            </w:tcBorders>
          </w:tcPr>
          <w:p w14:paraId="5635E9EF" w14:textId="77777777" w:rsidR="0001531F" w:rsidRPr="009D5213" w:rsidRDefault="0001531F" w:rsidP="009D5213">
            <w:pPr>
              <w:widowControl w:val="0"/>
              <w:suppressAutoHyphens w:val="0"/>
              <w:jc w:val="center"/>
              <w:rPr>
                <w:sz w:val="28"/>
                <w:szCs w:val="28"/>
              </w:rPr>
            </w:pPr>
            <w:r w:rsidRPr="009D5213">
              <w:rPr>
                <w:sz w:val="28"/>
                <w:szCs w:val="28"/>
              </w:rPr>
              <w:t>Максимальное количество ударов – 10 ударов</w:t>
            </w:r>
          </w:p>
        </w:tc>
      </w:tr>
      <w:tr w:rsidR="0001531F" w:rsidRPr="009D5213" w14:paraId="62C41665" w14:textId="77777777" w:rsidTr="009D5213">
        <w:tc>
          <w:tcPr>
            <w:tcW w:w="498" w:type="dxa"/>
            <w:tcBorders>
              <w:top w:val="nil"/>
              <w:left w:val="nil"/>
              <w:bottom w:val="nil"/>
              <w:right w:val="nil"/>
            </w:tcBorders>
          </w:tcPr>
          <w:p w14:paraId="0D59C309" w14:textId="542F69C7" w:rsidR="0001531F" w:rsidRPr="009D5213" w:rsidRDefault="0001531F" w:rsidP="009D5213">
            <w:pPr>
              <w:widowControl w:val="0"/>
              <w:suppressAutoHyphens w:val="0"/>
              <w:jc w:val="center"/>
              <w:rPr>
                <w:sz w:val="28"/>
                <w:szCs w:val="28"/>
              </w:rPr>
            </w:pPr>
            <w:r w:rsidRPr="009D5213">
              <w:rPr>
                <w:sz w:val="28"/>
                <w:szCs w:val="28"/>
              </w:rPr>
              <w:t>3</w:t>
            </w:r>
            <w:r w:rsidR="009D5213">
              <w:rPr>
                <w:sz w:val="28"/>
                <w:szCs w:val="28"/>
              </w:rPr>
              <w:t>.</w:t>
            </w:r>
          </w:p>
        </w:tc>
        <w:tc>
          <w:tcPr>
            <w:tcW w:w="5881" w:type="dxa"/>
            <w:tcBorders>
              <w:top w:val="nil"/>
              <w:left w:val="nil"/>
              <w:bottom w:val="nil"/>
              <w:right w:val="nil"/>
            </w:tcBorders>
          </w:tcPr>
          <w:p w14:paraId="479BDA74" w14:textId="040F3554" w:rsidR="0001531F" w:rsidRPr="009D5213" w:rsidRDefault="0001531F" w:rsidP="009D5213">
            <w:pPr>
              <w:widowControl w:val="0"/>
              <w:suppressAutoHyphens w:val="0"/>
              <w:jc w:val="both"/>
              <w:rPr>
                <w:sz w:val="28"/>
                <w:szCs w:val="28"/>
              </w:rPr>
            </w:pPr>
            <w:r w:rsidRPr="009D5213">
              <w:rPr>
                <w:sz w:val="28"/>
                <w:szCs w:val="28"/>
              </w:rPr>
              <w:t>Лунка Пар 5. Дистанция лунки от линии старта до флага – не менее 120 метров</w:t>
            </w:r>
          </w:p>
        </w:tc>
        <w:tc>
          <w:tcPr>
            <w:tcW w:w="2983" w:type="dxa"/>
            <w:tcBorders>
              <w:top w:val="nil"/>
              <w:left w:val="nil"/>
              <w:bottom w:val="nil"/>
              <w:right w:val="nil"/>
            </w:tcBorders>
          </w:tcPr>
          <w:p w14:paraId="41187818" w14:textId="77777777" w:rsidR="0001531F" w:rsidRPr="009D5213" w:rsidRDefault="0001531F" w:rsidP="009D5213">
            <w:pPr>
              <w:widowControl w:val="0"/>
              <w:suppressAutoHyphens w:val="0"/>
              <w:jc w:val="center"/>
              <w:rPr>
                <w:sz w:val="28"/>
                <w:szCs w:val="28"/>
              </w:rPr>
            </w:pPr>
            <w:r w:rsidRPr="009D5213">
              <w:rPr>
                <w:sz w:val="28"/>
                <w:szCs w:val="28"/>
              </w:rPr>
              <w:t>Максимальное количество ударов – 8 ударов</w:t>
            </w:r>
          </w:p>
        </w:tc>
      </w:tr>
    </w:tbl>
    <w:p w14:paraId="179C0D31" w14:textId="77777777" w:rsidR="0001531F" w:rsidRPr="00CE4334" w:rsidRDefault="0001531F" w:rsidP="006214E1">
      <w:pPr>
        <w:widowControl w:val="0"/>
        <w:tabs>
          <w:tab w:val="left" w:pos="426"/>
        </w:tabs>
        <w:suppressAutoHyphens w:val="0"/>
        <w:spacing w:before="120" w:line="360" w:lineRule="auto"/>
        <w:ind w:firstLine="709"/>
        <w:jc w:val="both"/>
        <w:rPr>
          <w:sz w:val="28"/>
          <w:szCs w:val="28"/>
        </w:rPr>
      </w:pPr>
      <w:r w:rsidRPr="00CE4334">
        <w:rPr>
          <w:sz w:val="28"/>
          <w:szCs w:val="28"/>
        </w:rPr>
        <w:t>Штраф за нарушение общего порядка игры, изложенного в данном пункте, составляет 2 удара.</w:t>
      </w:r>
    </w:p>
    <w:p w14:paraId="58B2C4E0" w14:textId="28998AF1" w:rsidR="0001531F" w:rsidRPr="00CE4334" w:rsidRDefault="006214E1" w:rsidP="006214E1">
      <w:pPr>
        <w:widowControl w:val="0"/>
        <w:tabs>
          <w:tab w:val="left" w:pos="426"/>
        </w:tabs>
        <w:suppressAutoHyphens w:val="0"/>
        <w:spacing w:line="360" w:lineRule="auto"/>
        <w:ind w:firstLine="709"/>
        <w:jc w:val="both"/>
        <w:rPr>
          <w:sz w:val="28"/>
          <w:szCs w:val="28"/>
        </w:rPr>
      </w:pPr>
      <w:r>
        <w:rPr>
          <w:sz w:val="28"/>
          <w:szCs w:val="28"/>
        </w:rPr>
        <w:t>43. </w:t>
      </w:r>
      <w:r w:rsidR="0001531F" w:rsidRPr="00CE4334">
        <w:rPr>
          <w:sz w:val="28"/>
          <w:szCs w:val="28"/>
        </w:rPr>
        <w:t xml:space="preserve">Результат игры на лунках на поле с использованием модифицированного оборудования в общекомандном и командном зачете определяется по сумме ударов, выполненных всеми участниками команды в ходе соревновательного раунда. </w:t>
      </w:r>
    </w:p>
    <w:p w14:paraId="5D37A86E" w14:textId="257415A5" w:rsidR="0001531F" w:rsidRPr="00CE4334" w:rsidRDefault="006214E1" w:rsidP="006214E1">
      <w:pPr>
        <w:widowControl w:val="0"/>
        <w:tabs>
          <w:tab w:val="left" w:pos="426"/>
        </w:tabs>
        <w:suppressAutoHyphens w:val="0"/>
        <w:spacing w:line="360" w:lineRule="auto"/>
        <w:ind w:firstLine="709"/>
        <w:jc w:val="both"/>
        <w:rPr>
          <w:sz w:val="28"/>
          <w:szCs w:val="28"/>
        </w:rPr>
      </w:pPr>
      <w:r>
        <w:rPr>
          <w:sz w:val="28"/>
          <w:szCs w:val="28"/>
        </w:rPr>
        <w:t>44. </w:t>
      </w:r>
      <w:r w:rsidR="0001531F" w:rsidRPr="00CE4334">
        <w:rPr>
          <w:sz w:val="28"/>
          <w:szCs w:val="28"/>
        </w:rPr>
        <w:t xml:space="preserve">Результат игры на лунках на поле с использованием модифицированного оборудования в индивидуальном зачете определяется по сумме ударов, выполненных участником в ходе игры на всех лунках. </w:t>
      </w:r>
    </w:p>
    <w:p w14:paraId="3B4562BF" w14:textId="716F2977" w:rsidR="0001531F" w:rsidRPr="00CE4334" w:rsidRDefault="006214E1" w:rsidP="006214E1">
      <w:pPr>
        <w:widowControl w:val="0"/>
        <w:tabs>
          <w:tab w:val="left" w:pos="426"/>
        </w:tabs>
        <w:suppressAutoHyphens w:val="0"/>
        <w:spacing w:line="360" w:lineRule="auto"/>
        <w:ind w:firstLine="709"/>
        <w:jc w:val="both"/>
        <w:rPr>
          <w:sz w:val="28"/>
          <w:szCs w:val="28"/>
        </w:rPr>
      </w:pPr>
      <w:r>
        <w:rPr>
          <w:sz w:val="28"/>
          <w:szCs w:val="28"/>
        </w:rPr>
        <w:t>45. </w:t>
      </w:r>
      <w:r w:rsidR="0001531F" w:rsidRPr="00CE4334">
        <w:rPr>
          <w:sz w:val="28"/>
          <w:szCs w:val="28"/>
        </w:rPr>
        <w:t>Игра на академическом и (или) основном игровом поле с использованием стандартного гольф-оборудования в формате игры на счет ударов:</w:t>
      </w:r>
    </w:p>
    <w:p w14:paraId="6FEA0A9B"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Участник должен пройти:</w:t>
      </w:r>
    </w:p>
    <w:p w14:paraId="00A5D89E" w14:textId="77777777" w:rsidR="0001531F" w:rsidRPr="00CE4334" w:rsidRDefault="0001531F" w:rsidP="006214E1">
      <w:pPr>
        <w:widowControl w:val="0"/>
        <w:numPr>
          <w:ilvl w:val="0"/>
          <w:numId w:val="32"/>
        </w:numPr>
        <w:tabs>
          <w:tab w:val="left" w:pos="851"/>
        </w:tabs>
        <w:suppressAutoHyphens w:val="0"/>
        <w:spacing w:line="360" w:lineRule="auto"/>
        <w:ind w:left="0" w:firstLine="709"/>
        <w:jc w:val="both"/>
        <w:rPr>
          <w:sz w:val="28"/>
          <w:szCs w:val="28"/>
        </w:rPr>
      </w:pPr>
      <w:r w:rsidRPr="00CE4334">
        <w:rPr>
          <w:sz w:val="28"/>
          <w:szCs w:val="28"/>
        </w:rPr>
        <w:t>не менее 3 лунок;</w:t>
      </w:r>
    </w:p>
    <w:p w14:paraId="7573E60F" w14:textId="77777777" w:rsidR="0001531F" w:rsidRPr="00CE4334" w:rsidRDefault="0001531F" w:rsidP="006214E1">
      <w:pPr>
        <w:widowControl w:val="0"/>
        <w:numPr>
          <w:ilvl w:val="0"/>
          <w:numId w:val="32"/>
        </w:numPr>
        <w:tabs>
          <w:tab w:val="left" w:pos="851"/>
        </w:tabs>
        <w:suppressAutoHyphens w:val="0"/>
        <w:spacing w:line="360" w:lineRule="auto"/>
        <w:ind w:left="0" w:firstLine="709"/>
        <w:jc w:val="both"/>
        <w:rPr>
          <w:sz w:val="28"/>
          <w:szCs w:val="28"/>
        </w:rPr>
      </w:pPr>
      <w:r w:rsidRPr="00CE4334">
        <w:rPr>
          <w:sz w:val="28"/>
          <w:szCs w:val="28"/>
        </w:rPr>
        <w:t>в формате игры на счет ударов;</w:t>
      </w:r>
    </w:p>
    <w:p w14:paraId="7A4DC449" w14:textId="77777777" w:rsidR="0001531F" w:rsidRPr="00CE4334" w:rsidRDefault="0001531F" w:rsidP="006214E1">
      <w:pPr>
        <w:widowControl w:val="0"/>
        <w:numPr>
          <w:ilvl w:val="0"/>
          <w:numId w:val="32"/>
        </w:numPr>
        <w:tabs>
          <w:tab w:val="left" w:pos="851"/>
        </w:tabs>
        <w:suppressAutoHyphens w:val="0"/>
        <w:spacing w:line="360" w:lineRule="auto"/>
        <w:ind w:left="0" w:firstLine="709"/>
        <w:jc w:val="both"/>
        <w:rPr>
          <w:sz w:val="28"/>
          <w:szCs w:val="28"/>
        </w:rPr>
      </w:pPr>
      <w:r w:rsidRPr="00CE4334">
        <w:rPr>
          <w:sz w:val="28"/>
          <w:szCs w:val="28"/>
        </w:rPr>
        <w:t>с использованием стандартного гольф-оборудования.</w:t>
      </w:r>
    </w:p>
    <w:p w14:paraId="14700D0C" w14:textId="77777777" w:rsidR="0001531F" w:rsidRPr="00CE4334" w:rsidRDefault="0001531F" w:rsidP="006214E1">
      <w:pPr>
        <w:widowControl w:val="0"/>
        <w:tabs>
          <w:tab w:val="left" w:pos="851"/>
        </w:tabs>
        <w:suppressAutoHyphens w:val="0"/>
        <w:spacing w:line="360" w:lineRule="auto"/>
        <w:ind w:firstLine="709"/>
        <w:jc w:val="both"/>
        <w:rPr>
          <w:sz w:val="28"/>
          <w:szCs w:val="28"/>
        </w:rPr>
      </w:pPr>
      <w:r w:rsidRPr="00CE4334">
        <w:rPr>
          <w:sz w:val="28"/>
          <w:szCs w:val="28"/>
        </w:rPr>
        <w:t>Игра на лунках на академическом поле с использованием стандартного оборудования в формате игры на счет ударов проводится в соответствии с Правилами гольфа.</w:t>
      </w:r>
    </w:p>
    <w:p w14:paraId="29B147D3" w14:textId="77777777" w:rsidR="0001531F" w:rsidRPr="00CE4334" w:rsidRDefault="0001531F" w:rsidP="006214E1">
      <w:pPr>
        <w:widowControl w:val="0"/>
        <w:tabs>
          <w:tab w:val="left" w:pos="851"/>
        </w:tabs>
        <w:suppressAutoHyphens w:val="0"/>
        <w:spacing w:line="360" w:lineRule="auto"/>
        <w:ind w:firstLine="709"/>
        <w:jc w:val="both"/>
        <w:rPr>
          <w:sz w:val="28"/>
          <w:szCs w:val="28"/>
        </w:rPr>
      </w:pPr>
      <w:r w:rsidRPr="00CE4334">
        <w:rPr>
          <w:sz w:val="28"/>
          <w:szCs w:val="28"/>
        </w:rPr>
        <w:t>Порядок игры на лунках:</w:t>
      </w:r>
    </w:p>
    <w:p w14:paraId="111D218D" w14:textId="77777777" w:rsidR="0001531F" w:rsidRPr="00CE4334" w:rsidRDefault="0001531F" w:rsidP="006214E1">
      <w:pPr>
        <w:widowControl w:val="0"/>
        <w:tabs>
          <w:tab w:val="left" w:pos="851"/>
        </w:tabs>
        <w:suppressAutoHyphens w:val="0"/>
        <w:spacing w:line="360" w:lineRule="auto"/>
        <w:ind w:firstLine="709"/>
        <w:jc w:val="both"/>
        <w:rPr>
          <w:sz w:val="28"/>
          <w:szCs w:val="28"/>
        </w:rPr>
      </w:pPr>
      <w:r w:rsidRPr="00CE4334">
        <w:rPr>
          <w:sz w:val="28"/>
          <w:szCs w:val="28"/>
        </w:rPr>
        <w:lastRenderedPageBreak/>
        <w:t>Лунка состоит из зоны старта – площадки-</w:t>
      </w:r>
      <w:proofErr w:type="spellStart"/>
      <w:r w:rsidRPr="00CE4334">
        <w:rPr>
          <w:sz w:val="28"/>
          <w:szCs w:val="28"/>
        </w:rPr>
        <w:t>ти</w:t>
      </w:r>
      <w:proofErr w:type="spellEnd"/>
      <w:r w:rsidRPr="00CE4334">
        <w:rPr>
          <w:sz w:val="28"/>
          <w:szCs w:val="28"/>
        </w:rPr>
        <w:t xml:space="preserve">, основной игровой зоны – </w:t>
      </w:r>
      <w:proofErr w:type="spellStart"/>
      <w:r w:rsidRPr="00CE4334">
        <w:rPr>
          <w:sz w:val="28"/>
          <w:szCs w:val="28"/>
        </w:rPr>
        <w:t>фервея</w:t>
      </w:r>
      <w:proofErr w:type="spellEnd"/>
      <w:r w:rsidRPr="00CE4334">
        <w:rPr>
          <w:sz w:val="28"/>
          <w:szCs w:val="28"/>
        </w:rPr>
        <w:t xml:space="preserve"> и завершающей зоны – </w:t>
      </w:r>
      <w:proofErr w:type="spellStart"/>
      <w:r w:rsidRPr="00CE4334">
        <w:rPr>
          <w:sz w:val="28"/>
          <w:szCs w:val="28"/>
        </w:rPr>
        <w:t>паттинг-грина</w:t>
      </w:r>
      <w:proofErr w:type="spellEnd"/>
      <w:r w:rsidRPr="00CE4334">
        <w:rPr>
          <w:sz w:val="28"/>
          <w:szCs w:val="28"/>
        </w:rPr>
        <w:t xml:space="preserve"> с флагом.</w:t>
      </w:r>
    </w:p>
    <w:p w14:paraId="259CE508" w14:textId="77777777" w:rsidR="0001531F" w:rsidRPr="00CE4334" w:rsidRDefault="0001531F" w:rsidP="006214E1">
      <w:pPr>
        <w:widowControl w:val="0"/>
        <w:tabs>
          <w:tab w:val="left" w:pos="851"/>
        </w:tabs>
        <w:suppressAutoHyphens w:val="0"/>
        <w:spacing w:line="360" w:lineRule="auto"/>
        <w:ind w:firstLine="709"/>
        <w:jc w:val="both"/>
        <w:rPr>
          <w:sz w:val="28"/>
          <w:szCs w:val="28"/>
        </w:rPr>
      </w:pPr>
      <w:r w:rsidRPr="00CE4334">
        <w:rPr>
          <w:sz w:val="28"/>
          <w:szCs w:val="28"/>
        </w:rPr>
        <w:t>Границы поля определяются белыми колышками.</w:t>
      </w:r>
    </w:p>
    <w:p w14:paraId="0F0B3056" w14:textId="77777777" w:rsidR="0001531F" w:rsidRPr="00CE4334" w:rsidRDefault="0001531F" w:rsidP="006214E1">
      <w:pPr>
        <w:widowControl w:val="0"/>
        <w:tabs>
          <w:tab w:val="left" w:pos="851"/>
        </w:tabs>
        <w:suppressAutoHyphens w:val="0"/>
        <w:spacing w:line="360" w:lineRule="auto"/>
        <w:ind w:firstLine="709"/>
        <w:jc w:val="both"/>
        <w:rPr>
          <w:sz w:val="28"/>
          <w:szCs w:val="28"/>
        </w:rPr>
      </w:pPr>
      <w:r w:rsidRPr="00CE4334">
        <w:rPr>
          <w:sz w:val="28"/>
          <w:szCs w:val="28"/>
        </w:rPr>
        <w:t>Участник выполняет последовательные удары клюшкой по мячу с площадки-</w:t>
      </w:r>
      <w:proofErr w:type="spellStart"/>
      <w:r w:rsidRPr="00CE4334">
        <w:rPr>
          <w:sz w:val="28"/>
          <w:szCs w:val="28"/>
        </w:rPr>
        <w:t>ти</w:t>
      </w:r>
      <w:proofErr w:type="spellEnd"/>
      <w:r w:rsidRPr="00CE4334">
        <w:rPr>
          <w:sz w:val="28"/>
          <w:szCs w:val="28"/>
        </w:rPr>
        <w:t xml:space="preserve"> до попадания мяча в лунку с флагом.</w:t>
      </w:r>
    </w:p>
    <w:p w14:paraId="3B4A1135" w14:textId="77777777" w:rsidR="0001531F" w:rsidRPr="00CE4334" w:rsidRDefault="0001531F" w:rsidP="006214E1">
      <w:pPr>
        <w:widowControl w:val="0"/>
        <w:tabs>
          <w:tab w:val="left" w:pos="851"/>
        </w:tabs>
        <w:suppressAutoHyphens w:val="0"/>
        <w:spacing w:line="360" w:lineRule="auto"/>
        <w:ind w:firstLine="709"/>
        <w:jc w:val="both"/>
        <w:rPr>
          <w:sz w:val="28"/>
          <w:szCs w:val="28"/>
        </w:rPr>
      </w:pPr>
      <w:r w:rsidRPr="00CE4334">
        <w:rPr>
          <w:sz w:val="28"/>
          <w:szCs w:val="28"/>
        </w:rPr>
        <w:t>Первый удар выполняется с площадки-</w:t>
      </w:r>
      <w:proofErr w:type="spellStart"/>
      <w:r w:rsidRPr="00CE4334">
        <w:rPr>
          <w:sz w:val="28"/>
          <w:szCs w:val="28"/>
        </w:rPr>
        <w:t>ти</w:t>
      </w:r>
      <w:proofErr w:type="spellEnd"/>
      <w:r w:rsidRPr="00CE4334">
        <w:rPr>
          <w:sz w:val="28"/>
          <w:szCs w:val="28"/>
        </w:rPr>
        <w:t>. Мяч можно установить на подставку-</w:t>
      </w:r>
      <w:proofErr w:type="spellStart"/>
      <w:r w:rsidRPr="00CE4334">
        <w:rPr>
          <w:sz w:val="28"/>
          <w:szCs w:val="28"/>
        </w:rPr>
        <w:t>ти</w:t>
      </w:r>
      <w:proofErr w:type="spellEnd"/>
      <w:r w:rsidRPr="00CE4334">
        <w:rPr>
          <w:sz w:val="28"/>
          <w:szCs w:val="28"/>
        </w:rPr>
        <w:t>.</w:t>
      </w:r>
    </w:p>
    <w:p w14:paraId="23830069" w14:textId="77777777" w:rsidR="0001531F" w:rsidRPr="00CE4334" w:rsidRDefault="0001531F" w:rsidP="006214E1">
      <w:pPr>
        <w:widowControl w:val="0"/>
        <w:tabs>
          <w:tab w:val="left" w:pos="851"/>
        </w:tabs>
        <w:suppressAutoHyphens w:val="0"/>
        <w:spacing w:line="360" w:lineRule="auto"/>
        <w:ind w:firstLine="709"/>
        <w:jc w:val="both"/>
        <w:rPr>
          <w:sz w:val="28"/>
          <w:szCs w:val="28"/>
        </w:rPr>
      </w:pPr>
      <w:r w:rsidRPr="00CE4334">
        <w:rPr>
          <w:sz w:val="28"/>
          <w:szCs w:val="28"/>
        </w:rPr>
        <w:t>Второй и последующие удары выполняются из той точки, где мяч останавливается.</w:t>
      </w:r>
    </w:p>
    <w:p w14:paraId="73B39408" w14:textId="77777777" w:rsidR="0001531F" w:rsidRPr="00CE4334" w:rsidRDefault="0001531F" w:rsidP="006214E1">
      <w:pPr>
        <w:widowControl w:val="0"/>
        <w:tabs>
          <w:tab w:val="left" w:pos="851"/>
        </w:tabs>
        <w:suppressAutoHyphens w:val="0"/>
        <w:spacing w:line="360" w:lineRule="auto"/>
        <w:ind w:firstLine="709"/>
        <w:jc w:val="both"/>
        <w:rPr>
          <w:sz w:val="28"/>
          <w:szCs w:val="28"/>
        </w:rPr>
      </w:pPr>
      <w:r w:rsidRPr="00CE4334">
        <w:rPr>
          <w:sz w:val="28"/>
          <w:szCs w:val="28"/>
        </w:rPr>
        <w:t>В случае потери мяча, время поиска определяется правилами гольфа.</w:t>
      </w:r>
    </w:p>
    <w:p w14:paraId="4B42F995" w14:textId="77777777" w:rsidR="0001531F" w:rsidRPr="00CE4334" w:rsidRDefault="0001531F" w:rsidP="006214E1">
      <w:pPr>
        <w:widowControl w:val="0"/>
        <w:tabs>
          <w:tab w:val="left" w:pos="851"/>
        </w:tabs>
        <w:suppressAutoHyphens w:val="0"/>
        <w:spacing w:line="360" w:lineRule="auto"/>
        <w:ind w:firstLine="709"/>
        <w:jc w:val="both"/>
        <w:rPr>
          <w:sz w:val="28"/>
          <w:szCs w:val="28"/>
        </w:rPr>
      </w:pPr>
      <w:r w:rsidRPr="00CE4334">
        <w:rPr>
          <w:sz w:val="28"/>
          <w:szCs w:val="28"/>
        </w:rPr>
        <w:t>Если по истечении этого времени мяч не найден, участник должен выполнить удар с предыдущего места удара, откуда был сыгран потерянный мяч. Штраф – 1 удар.</w:t>
      </w:r>
    </w:p>
    <w:p w14:paraId="636D9A93" w14:textId="77777777" w:rsidR="0001531F" w:rsidRPr="00CE4334" w:rsidRDefault="0001531F" w:rsidP="006214E1">
      <w:pPr>
        <w:widowControl w:val="0"/>
        <w:tabs>
          <w:tab w:val="left" w:pos="851"/>
        </w:tabs>
        <w:suppressAutoHyphens w:val="0"/>
        <w:spacing w:line="360" w:lineRule="auto"/>
        <w:ind w:firstLine="709"/>
        <w:jc w:val="both"/>
        <w:rPr>
          <w:sz w:val="28"/>
          <w:szCs w:val="28"/>
        </w:rPr>
      </w:pPr>
      <w:r w:rsidRPr="00CE4334">
        <w:rPr>
          <w:sz w:val="28"/>
          <w:szCs w:val="28"/>
        </w:rPr>
        <w:t>В случае, если мяч участника в результате удара останавливается за пределами поля (за белыми колышками) участник должен выполнить удар с предыдущего места удара, откуда мяч был сыгран за пределы поля. Штраф – 1 удар.</w:t>
      </w:r>
    </w:p>
    <w:p w14:paraId="7ECFE43F" w14:textId="77777777" w:rsidR="0001531F" w:rsidRPr="00CE4334" w:rsidRDefault="0001531F" w:rsidP="006214E1">
      <w:pPr>
        <w:widowControl w:val="0"/>
        <w:tabs>
          <w:tab w:val="left" w:pos="851"/>
        </w:tabs>
        <w:suppressAutoHyphens w:val="0"/>
        <w:spacing w:line="360" w:lineRule="auto"/>
        <w:ind w:firstLine="709"/>
        <w:jc w:val="both"/>
        <w:rPr>
          <w:sz w:val="28"/>
          <w:szCs w:val="28"/>
        </w:rPr>
      </w:pPr>
      <w:r w:rsidRPr="00CE4334">
        <w:rPr>
          <w:sz w:val="28"/>
          <w:szCs w:val="28"/>
        </w:rPr>
        <w:t xml:space="preserve">Участник может объявить свой мяч </w:t>
      </w:r>
      <w:proofErr w:type="spellStart"/>
      <w:r w:rsidRPr="00CE4334">
        <w:rPr>
          <w:sz w:val="28"/>
          <w:szCs w:val="28"/>
        </w:rPr>
        <w:t>неиграемым</w:t>
      </w:r>
      <w:proofErr w:type="spellEnd"/>
      <w:r w:rsidRPr="00CE4334">
        <w:rPr>
          <w:sz w:val="28"/>
          <w:szCs w:val="28"/>
        </w:rPr>
        <w:t xml:space="preserve"> в любом месте поля и действовать по Правилу о </w:t>
      </w:r>
      <w:proofErr w:type="spellStart"/>
      <w:r w:rsidRPr="00CE4334">
        <w:rPr>
          <w:sz w:val="28"/>
          <w:szCs w:val="28"/>
        </w:rPr>
        <w:t>неиграемом</w:t>
      </w:r>
      <w:proofErr w:type="spellEnd"/>
      <w:r w:rsidRPr="00CE4334">
        <w:rPr>
          <w:sz w:val="28"/>
          <w:szCs w:val="28"/>
        </w:rPr>
        <w:t xml:space="preserve"> мяче. Штраф – 1 удар. </w:t>
      </w:r>
    </w:p>
    <w:p w14:paraId="087445D8" w14:textId="77777777" w:rsidR="0001531F" w:rsidRPr="00CE4334" w:rsidRDefault="0001531F" w:rsidP="006214E1">
      <w:pPr>
        <w:widowControl w:val="0"/>
        <w:tabs>
          <w:tab w:val="left" w:pos="851"/>
        </w:tabs>
        <w:suppressAutoHyphens w:val="0"/>
        <w:spacing w:line="360" w:lineRule="auto"/>
        <w:ind w:firstLine="709"/>
        <w:jc w:val="both"/>
        <w:rPr>
          <w:sz w:val="28"/>
          <w:szCs w:val="28"/>
        </w:rPr>
      </w:pPr>
      <w:r w:rsidRPr="00CE4334">
        <w:rPr>
          <w:sz w:val="28"/>
          <w:szCs w:val="28"/>
        </w:rPr>
        <w:t xml:space="preserve">При случайном сдвиге мяча на </w:t>
      </w:r>
      <w:proofErr w:type="spellStart"/>
      <w:r w:rsidRPr="00CE4334">
        <w:rPr>
          <w:sz w:val="28"/>
          <w:szCs w:val="28"/>
        </w:rPr>
        <w:t>паттинг-грине</w:t>
      </w:r>
      <w:proofErr w:type="spellEnd"/>
      <w:r w:rsidRPr="00CE4334">
        <w:rPr>
          <w:sz w:val="28"/>
          <w:szCs w:val="28"/>
        </w:rPr>
        <w:t>, мяч устанавливается на прежнее место без штрафа.</w:t>
      </w:r>
    </w:p>
    <w:p w14:paraId="6FA813CE" w14:textId="77777777" w:rsidR="0001531F" w:rsidRPr="00CE4334" w:rsidRDefault="0001531F" w:rsidP="006214E1">
      <w:pPr>
        <w:widowControl w:val="0"/>
        <w:tabs>
          <w:tab w:val="left" w:pos="851"/>
        </w:tabs>
        <w:suppressAutoHyphens w:val="0"/>
        <w:spacing w:line="360" w:lineRule="auto"/>
        <w:ind w:firstLine="709"/>
        <w:jc w:val="both"/>
        <w:rPr>
          <w:sz w:val="28"/>
          <w:szCs w:val="28"/>
        </w:rPr>
      </w:pPr>
      <w:r w:rsidRPr="00CE4334">
        <w:rPr>
          <w:sz w:val="28"/>
          <w:szCs w:val="28"/>
        </w:rPr>
        <w:t>Промах по мячу в результате выполнения удара засчитывается в качестве удара.</w:t>
      </w:r>
    </w:p>
    <w:p w14:paraId="1E0CC9B6" w14:textId="77777777" w:rsidR="0001531F" w:rsidRPr="00CE4334" w:rsidRDefault="0001531F" w:rsidP="006214E1">
      <w:pPr>
        <w:widowControl w:val="0"/>
        <w:tabs>
          <w:tab w:val="left" w:pos="851"/>
        </w:tabs>
        <w:suppressAutoHyphens w:val="0"/>
        <w:spacing w:line="360" w:lineRule="auto"/>
        <w:ind w:firstLine="709"/>
        <w:jc w:val="both"/>
        <w:rPr>
          <w:sz w:val="28"/>
          <w:szCs w:val="28"/>
        </w:rPr>
      </w:pPr>
      <w:r w:rsidRPr="00CE4334">
        <w:rPr>
          <w:sz w:val="28"/>
          <w:szCs w:val="28"/>
        </w:rPr>
        <w:t xml:space="preserve">Если мяч не забит в лунку за максимальное количество ударов, установленное для каждой лунки, мяч поднимается и в счетной карточке указывается максимальный счет для данной лунки: </w:t>
      </w:r>
    </w:p>
    <w:p w14:paraId="6BA318F7" w14:textId="77777777" w:rsidR="0001531F" w:rsidRPr="00CE4334" w:rsidRDefault="0001531F" w:rsidP="006214E1">
      <w:pPr>
        <w:widowControl w:val="0"/>
        <w:tabs>
          <w:tab w:val="left" w:pos="851"/>
        </w:tabs>
        <w:suppressAutoHyphens w:val="0"/>
        <w:spacing w:line="360" w:lineRule="auto"/>
        <w:ind w:firstLine="709"/>
        <w:jc w:val="both"/>
        <w:rPr>
          <w:sz w:val="28"/>
          <w:szCs w:val="28"/>
        </w:rPr>
      </w:pPr>
      <w:r w:rsidRPr="00CE4334">
        <w:rPr>
          <w:sz w:val="28"/>
          <w:szCs w:val="28"/>
        </w:rPr>
        <w:t xml:space="preserve">для лунки Пар 3 – 8 ударов, </w:t>
      </w:r>
    </w:p>
    <w:p w14:paraId="6B01B15E" w14:textId="77777777" w:rsidR="0001531F" w:rsidRPr="00CE4334" w:rsidRDefault="0001531F" w:rsidP="006214E1">
      <w:pPr>
        <w:widowControl w:val="0"/>
        <w:tabs>
          <w:tab w:val="left" w:pos="851"/>
        </w:tabs>
        <w:suppressAutoHyphens w:val="0"/>
        <w:spacing w:line="360" w:lineRule="auto"/>
        <w:ind w:firstLine="709"/>
        <w:jc w:val="both"/>
        <w:rPr>
          <w:sz w:val="28"/>
          <w:szCs w:val="28"/>
        </w:rPr>
      </w:pPr>
      <w:r w:rsidRPr="00CE4334">
        <w:rPr>
          <w:sz w:val="28"/>
          <w:szCs w:val="28"/>
        </w:rPr>
        <w:t xml:space="preserve">для лунки Пар 4 – 10 ударов, </w:t>
      </w:r>
    </w:p>
    <w:p w14:paraId="3F1546D3" w14:textId="2E4AD7CF" w:rsidR="00384369" w:rsidRPr="00CE4334" w:rsidRDefault="0001531F" w:rsidP="00384369">
      <w:pPr>
        <w:widowControl w:val="0"/>
        <w:tabs>
          <w:tab w:val="left" w:pos="851"/>
        </w:tabs>
        <w:suppressAutoHyphens w:val="0"/>
        <w:spacing w:line="360" w:lineRule="auto"/>
        <w:ind w:firstLine="709"/>
        <w:jc w:val="both"/>
        <w:rPr>
          <w:sz w:val="28"/>
          <w:szCs w:val="28"/>
        </w:rPr>
      </w:pPr>
      <w:r w:rsidRPr="00CE4334">
        <w:rPr>
          <w:sz w:val="28"/>
          <w:szCs w:val="28"/>
        </w:rPr>
        <w:t>для лунки Пар 5 – 12 ударов.</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5456"/>
        <w:gridCol w:w="3402"/>
      </w:tblGrid>
      <w:tr w:rsidR="0001531F" w:rsidRPr="00384369" w14:paraId="4FA79A79" w14:textId="77777777" w:rsidTr="00384369">
        <w:tc>
          <w:tcPr>
            <w:tcW w:w="498" w:type="dxa"/>
            <w:tcBorders>
              <w:bottom w:val="single" w:sz="4" w:space="0" w:color="auto"/>
            </w:tcBorders>
            <w:vAlign w:val="center"/>
          </w:tcPr>
          <w:p w14:paraId="477EFBC2" w14:textId="77777777" w:rsidR="0001531F" w:rsidRPr="00384369" w:rsidRDefault="0001531F" w:rsidP="00384369">
            <w:pPr>
              <w:widowControl w:val="0"/>
              <w:suppressAutoHyphens w:val="0"/>
              <w:jc w:val="center"/>
              <w:rPr>
                <w:b/>
                <w:sz w:val="28"/>
                <w:szCs w:val="28"/>
              </w:rPr>
            </w:pPr>
            <w:r w:rsidRPr="00384369">
              <w:rPr>
                <w:b/>
                <w:sz w:val="28"/>
                <w:szCs w:val="28"/>
              </w:rPr>
              <w:t>№</w:t>
            </w:r>
          </w:p>
        </w:tc>
        <w:tc>
          <w:tcPr>
            <w:tcW w:w="5456" w:type="dxa"/>
            <w:tcBorders>
              <w:bottom w:val="single" w:sz="4" w:space="0" w:color="auto"/>
            </w:tcBorders>
            <w:vAlign w:val="center"/>
          </w:tcPr>
          <w:p w14:paraId="6D8D2654" w14:textId="77777777" w:rsidR="0001531F" w:rsidRPr="00384369" w:rsidRDefault="0001531F" w:rsidP="00384369">
            <w:pPr>
              <w:widowControl w:val="0"/>
              <w:suppressAutoHyphens w:val="0"/>
              <w:jc w:val="center"/>
              <w:rPr>
                <w:b/>
                <w:sz w:val="28"/>
                <w:szCs w:val="28"/>
              </w:rPr>
            </w:pPr>
            <w:r w:rsidRPr="00384369">
              <w:rPr>
                <w:b/>
                <w:sz w:val="28"/>
                <w:szCs w:val="28"/>
              </w:rPr>
              <w:t>Игровая зона</w:t>
            </w:r>
          </w:p>
        </w:tc>
        <w:tc>
          <w:tcPr>
            <w:tcW w:w="3402" w:type="dxa"/>
            <w:tcBorders>
              <w:bottom w:val="single" w:sz="4" w:space="0" w:color="auto"/>
            </w:tcBorders>
            <w:vAlign w:val="center"/>
          </w:tcPr>
          <w:p w14:paraId="5B045116" w14:textId="77777777" w:rsidR="0001531F" w:rsidRPr="00384369" w:rsidRDefault="0001531F" w:rsidP="00384369">
            <w:pPr>
              <w:widowControl w:val="0"/>
              <w:suppressAutoHyphens w:val="0"/>
              <w:jc w:val="center"/>
              <w:rPr>
                <w:b/>
                <w:sz w:val="28"/>
                <w:szCs w:val="28"/>
              </w:rPr>
            </w:pPr>
            <w:r w:rsidRPr="00384369">
              <w:rPr>
                <w:b/>
                <w:sz w:val="28"/>
                <w:szCs w:val="28"/>
              </w:rPr>
              <w:t>Количество ударов</w:t>
            </w:r>
          </w:p>
        </w:tc>
      </w:tr>
      <w:tr w:rsidR="0001531F" w:rsidRPr="00384369" w14:paraId="756F9119" w14:textId="77777777" w:rsidTr="00384369">
        <w:tc>
          <w:tcPr>
            <w:tcW w:w="498" w:type="dxa"/>
            <w:tcBorders>
              <w:top w:val="single" w:sz="4" w:space="0" w:color="auto"/>
              <w:left w:val="nil"/>
              <w:bottom w:val="nil"/>
              <w:right w:val="nil"/>
            </w:tcBorders>
          </w:tcPr>
          <w:p w14:paraId="6BDDF9DB" w14:textId="480621F5" w:rsidR="0001531F" w:rsidRPr="00384369" w:rsidRDefault="0001531F" w:rsidP="00384369">
            <w:pPr>
              <w:widowControl w:val="0"/>
              <w:suppressAutoHyphens w:val="0"/>
              <w:jc w:val="center"/>
              <w:rPr>
                <w:sz w:val="28"/>
                <w:szCs w:val="28"/>
              </w:rPr>
            </w:pPr>
            <w:r w:rsidRPr="00384369">
              <w:rPr>
                <w:sz w:val="28"/>
                <w:szCs w:val="28"/>
              </w:rPr>
              <w:t>1</w:t>
            </w:r>
            <w:r w:rsidR="00384369">
              <w:rPr>
                <w:sz w:val="28"/>
                <w:szCs w:val="28"/>
              </w:rPr>
              <w:t>.</w:t>
            </w:r>
          </w:p>
        </w:tc>
        <w:tc>
          <w:tcPr>
            <w:tcW w:w="5456" w:type="dxa"/>
            <w:tcBorders>
              <w:top w:val="single" w:sz="4" w:space="0" w:color="auto"/>
              <w:left w:val="nil"/>
              <w:bottom w:val="nil"/>
              <w:right w:val="nil"/>
            </w:tcBorders>
          </w:tcPr>
          <w:p w14:paraId="3DC747F6" w14:textId="65AC7735" w:rsidR="0001531F" w:rsidRPr="00384369" w:rsidRDefault="0001531F" w:rsidP="00384369">
            <w:pPr>
              <w:widowControl w:val="0"/>
              <w:suppressAutoHyphens w:val="0"/>
              <w:jc w:val="both"/>
              <w:rPr>
                <w:sz w:val="28"/>
                <w:szCs w:val="28"/>
              </w:rPr>
            </w:pPr>
            <w:r w:rsidRPr="00384369">
              <w:rPr>
                <w:sz w:val="28"/>
                <w:szCs w:val="28"/>
              </w:rPr>
              <w:t xml:space="preserve">Лунка Пар 3. Дистанция лунки от линии </w:t>
            </w:r>
            <w:r w:rsidRPr="00384369">
              <w:rPr>
                <w:sz w:val="28"/>
                <w:szCs w:val="28"/>
              </w:rPr>
              <w:lastRenderedPageBreak/>
              <w:t>старта до флага – не менее 90 метров</w:t>
            </w:r>
          </w:p>
        </w:tc>
        <w:tc>
          <w:tcPr>
            <w:tcW w:w="3402" w:type="dxa"/>
            <w:tcBorders>
              <w:top w:val="single" w:sz="4" w:space="0" w:color="auto"/>
              <w:left w:val="nil"/>
              <w:bottom w:val="nil"/>
              <w:right w:val="nil"/>
            </w:tcBorders>
          </w:tcPr>
          <w:p w14:paraId="21207685" w14:textId="77777777" w:rsidR="0001531F" w:rsidRPr="00384369" w:rsidRDefault="0001531F" w:rsidP="00384369">
            <w:pPr>
              <w:widowControl w:val="0"/>
              <w:suppressAutoHyphens w:val="0"/>
              <w:jc w:val="center"/>
              <w:rPr>
                <w:sz w:val="28"/>
                <w:szCs w:val="28"/>
              </w:rPr>
            </w:pPr>
            <w:r w:rsidRPr="00384369">
              <w:rPr>
                <w:sz w:val="28"/>
                <w:szCs w:val="28"/>
              </w:rPr>
              <w:lastRenderedPageBreak/>
              <w:t xml:space="preserve">Максимальное количество </w:t>
            </w:r>
            <w:r w:rsidRPr="00384369">
              <w:rPr>
                <w:sz w:val="28"/>
                <w:szCs w:val="28"/>
              </w:rPr>
              <w:lastRenderedPageBreak/>
              <w:t>ударов – 8 ударов</w:t>
            </w:r>
          </w:p>
        </w:tc>
      </w:tr>
      <w:tr w:rsidR="0001531F" w:rsidRPr="00384369" w14:paraId="2D0F108F" w14:textId="77777777" w:rsidTr="00384369">
        <w:tc>
          <w:tcPr>
            <w:tcW w:w="498" w:type="dxa"/>
            <w:tcBorders>
              <w:top w:val="nil"/>
              <w:left w:val="nil"/>
              <w:bottom w:val="nil"/>
              <w:right w:val="nil"/>
            </w:tcBorders>
          </w:tcPr>
          <w:p w14:paraId="541E628B" w14:textId="2E519A5B" w:rsidR="0001531F" w:rsidRPr="00384369" w:rsidRDefault="0001531F" w:rsidP="00384369">
            <w:pPr>
              <w:widowControl w:val="0"/>
              <w:suppressAutoHyphens w:val="0"/>
              <w:jc w:val="center"/>
              <w:rPr>
                <w:sz w:val="28"/>
                <w:szCs w:val="28"/>
              </w:rPr>
            </w:pPr>
            <w:r w:rsidRPr="00384369">
              <w:rPr>
                <w:sz w:val="28"/>
                <w:szCs w:val="28"/>
              </w:rPr>
              <w:lastRenderedPageBreak/>
              <w:t>2</w:t>
            </w:r>
            <w:r w:rsidR="00384369">
              <w:rPr>
                <w:sz w:val="28"/>
                <w:szCs w:val="28"/>
              </w:rPr>
              <w:t>.</w:t>
            </w:r>
          </w:p>
        </w:tc>
        <w:tc>
          <w:tcPr>
            <w:tcW w:w="5456" w:type="dxa"/>
            <w:tcBorders>
              <w:top w:val="nil"/>
              <w:left w:val="nil"/>
              <w:bottom w:val="nil"/>
              <w:right w:val="nil"/>
            </w:tcBorders>
          </w:tcPr>
          <w:p w14:paraId="2CB74F15" w14:textId="77777777" w:rsidR="0001531F" w:rsidRPr="00384369" w:rsidRDefault="0001531F" w:rsidP="00384369">
            <w:pPr>
              <w:widowControl w:val="0"/>
              <w:suppressAutoHyphens w:val="0"/>
              <w:jc w:val="both"/>
              <w:rPr>
                <w:sz w:val="28"/>
                <w:szCs w:val="28"/>
              </w:rPr>
            </w:pPr>
            <w:r w:rsidRPr="00384369">
              <w:rPr>
                <w:sz w:val="28"/>
                <w:szCs w:val="28"/>
              </w:rPr>
              <w:t>Лунка Пар 4. Дистанция лунки от линии старта до флага – не менее 200 м</w:t>
            </w:r>
          </w:p>
        </w:tc>
        <w:tc>
          <w:tcPr>
            <w:tcW w:w="3402" w:type="dxa"/>
            <w:tcBorders>
              <w:top w:val="nil"/>
              <w:left w:val="nil"/>
              <w:bottom w:val="nil"/>
              <w:right w:val="nil"/>
            </w:tcBorders>
          </w:tcPr>
          <w:p w14:paraId="0F619147" w14:textId="77777777" w:rsidR="0001531F" w:rsidRPr="00384369" w:rsidRDefault="0001531F" w:rsidP="00384369">
            <w:pPr>
              <w:widowControl w:val="0"/>
              <w:suppressAutoHyphens w:val="0"/>
              <w:jc w:val="center"/>
              <w:rPr>
                <w:sz w:val="28"/>
                <w:szCs w:val="28"/>
              </w:rPr>
            </w:pPr>
            <w:r w:rsidRPr="00384369">
              <w:rPr>
                <w:sz w:val="28"/>
                <w:szCs w:val="28"/>
              </w:rPr>
              <w:t>Максимальное количество ударов – 10 ударов</w:t>
            </w:r>
          </w:p>
        </w:tc>
      </w:tr>
      <w:tr w:rsidR="0001531F" w:rsidRPr="00384369" w14:paraId="5678868B" w14:textId="77777777" w:rsidTr="00384369">
        <w:tc>
          <w:tcPr>
            <w:tcW w:w="498" w:type="dxa"/>
            <w:tcBorders>
              <w:top w:val="nil"/>
              <w:left w:val="nil"/>
              <w:bottom w:val="nil"/>
              <w:right w:val="nil"/>
            </w:tcBorders>
          </w:tcPr>
          <w:p w14:paraId="35FB0788" w14:textId="0B9B738C" w:rsidR="0001531F" w:rsidRPr="00384369" w:rsidRDefault="0001531F" w:rsidP="00384369">
            <w:pPr>
              <w:widowControl w:val="0"/>
              <w:suppressAutoHyphens w:val="0"/>
              <w:jc w:val="center"/>
              <w:rPr>
                <w:sz w:val="28"/>
                <w:szCs w:val="28"/>
              </w:rPr>
            </w:pPr>
            <w:r w:rsidRPr="00384369">
              <w:rPr>
                <w:sz w:val="28"/>
                <w:szCs w:val="28"/>
              </w:rPr>
              <w:t>3</w:t>
            </w:r>
            <w:r w:rsidR="00384369">
              <w:rPr>
                <w:sz w:val="28"/>
                <w:szCs w:val="28"/>
              </w:rPr>
              <w:t>.</w:t>
            </w:r>
          </w:p>
        </w:tc>
        <w:tc>
          <w:tcPr>
            <w:tcW w:w="5456" w:type="dxa"/>
            <w:tcBorders>
              <w:top w:val="nil"/>
              <w:left w:val="nil"/>
              <w:bottom w:val="nil"/>
              <w:right w:val="nil"/>
            </w:tcBorders>
          </w:tcPr>
          <w:p w14:paraId="7A5CAE1D" w14:textId="246612AF" w:rsidR="0001531F" w:rsidRPr="00384369" w:rsidRDefault="0001531F" w:rsidP="00384369">
            <w:pPr>
              <w:widowControl w:val="0"/>
              <w:suppressAutoHyphens w:val="0"/>
              <w:jc w:val="both"/>
              <w:rPr>
                <w:sz w:val="28"/>
                <w:szCs w:val="28"/>
              </w:rPr>
            </w:pPr>
            <w:r w:rsidRPr="00384369">
              <w:rPr>
                <w:sz w:val="28"/>
                <w:szCs w:val="28"/>
              </w:rPr>
              <w:t>Лунка Пар 5. Дистанция лунки от линии старта до флага – не менее 350 м</w:t>
            </w:r>
          </w:p>
        </w:tc>
        <w:tc>
          <w:tcPr>
            <w:tcW w:w="3402" w:type="dxa"/>
            <w:tcBorders>
              <w:top w:val="nil"/>
              <w:left w:val="nil"/>
              <w:bottom w:val="nil"/>
              <w:right w:val="nil"/>
            </w:tcBorders>
          </w:tcPr>
          <w:p w14:paraId="50909A33" w14:textId="77777777" w:rsidR="0001531F" w:rsidRPr="00384369" w:rsidRDefault="0001531F" w:rsidP="00384369">
            <w:pPr>
              <w:widowControl w:val="0"/>
              <w:suppressAutoHyphens w:val="0"/>
              <w:jc w:val="center"/>
              <w:rPr>
                <w:sz w:val="28"/>
                <w:szCs w:val="28"/>
              </w:rPr>
            </w:pPr>
            <w:r w:rsidRPr="00384369">
              <w:rPr>
                <w:sz w:val="28"/>
                <w:szCs w:val="28"/>
              </w:rPr>
              <w:t>Максимальное количество ударов – 12 ударов</w:t>
            </w:r>
          </w:p>
        </w:tc>
      </w:tr>
    </w:tbl>
    <w:p w14:paraId="68CE718A" w14:textId="5096A1DB" w:rsidR="0001531F" w:rsidRPr="00CE4334" w:rsidRDefault="006214E1" w:rsidP="006214E1">
      <w:pPr>
        <w:widowControl w:val="0"/>
        <w:tabs>
          <w:tab w:val="left" w:pos="426"/>
        </w:tabs>
        <w:suppressAutoHyphens w:val="0"/>
        <w:spacing w:before="120" w:line="360" w:lineRule="auto"/>
        <w:ind w:firstLine="709"/>
        <w:jc w:val="both"/>
        <w:rPr>
          <w:sz w:val="28"/>
          <w:szCs w:val="28"/>
        </w:rPr>
      </w:pPr>
      <w:r>
        <w:rPr>
          <w:sz w:val="28"/>
          <w:szCs w:val="28"/>
        </w:rPr>
        <w:t>46. </w:t>
      </w:r>
      <w:r w:rsidR="0001531F" w:rsidRPr="00CE4334">
        <w:rPr>
          <w:sz w:val="28"/>
          <w:szCs w:val="28"/>
        </w:rPr>
        <w:t xml:space="preserve">Результат игры на лунках на академическом и (или) основном поле с использованием стандартного оборудования в формате игры на счет ударов в общекомандном и командном зачете определяется по сумме ударов, выполненных всеми участниками команды в ходе игры на всех лунках. </w:t>
      </w:r>
    </w:p>
    <w:p w14:paraId="52E69C50" w14:textId="3DCC307E" w:rsidR="0001531F" w:rsidRPr="00CE4334" w:rsidRDefault="006214E1" w:rsidP="006214E1">
      <w:pPr>
        <w:widowControl w:val="0"/>
        <w:tabs>
          <w:tab w:val="left" w:pos="426"/>
        </w:tabs>
        <w:suppressAutoHyphens w:val="0"/>
        <w:spacing w:line="360" w:lineRule="auto"/>
        <w:ind w:firstLine="709"/>
        <w:jc w:val="both"/>
        <w:rPr>
          <w:sz w:val="28"/>
          <w:szCs w:val="28"/>
        </w:rPr>
      </w:pPr>
      <w:r>
        <w:rPr>
          <w:sz w:val="28"/>
          <w:szCs w:val="28"/>
        </w:rPr>
        <w:t>47. </w:t>
      </w:r>
      <w:r w:rsidR="0001531F" w:rsidRPr="00CE4334">
        <w:rPr>
          <w:sz w:val="28"/>
          <w:szCs w:val="28"/>
        </w:rPr>
        <w:t xml:space="preserve">Результат игры на лунках на академическом и (или) основном поле с использованием стандартного оборудования в формате игры на счет ударов в индивидуальном зачете определяется по сумме ударов, выполненных участником в ходе игры на всех лунках. </w:t>
      </w:r>
    </w:p>
    <w:p w14:paraId="74079974" w14:textId="5D6D14C2" w:rsidR="0001531F" w:rsidRPr="00CE4334" w:rsidRDefault="006214E1" w:rsidP="006214E1">
      <w:pPr>
        <w:widowControl w:val="0"/>
        <w:tabs>
          <w:tab w:val="left" w:pos="426"/>
        </w:tabs>
        <w:suppressAutoHyphens w:val="0"/>
        <w:spacing w:line="360" w:lineRule="auto"/>
        <w:ind w:firstLine="709"/>
        <w:jc w:val="both"/>
        <w:rPr>
          <w:sz w:val="28"/>
          <w:szCs w:val="28"/>
        </w:rPr>
      </w:pPr>
      <w:r>
        <w:rPr>
          <w:sz w:val="28"/>
          <w:szCs w:val="28"/>
        </w:rPr>
        <w:t>48. </w:t>
      </w:r>
      <w:r w:rsidR="0001531F" w:rsidRPr="00CE4334">
        <w:rPr>
          <w:sz w:val="28"/>
          <w:szCs w:val="28"/>
        </w:rPr>
        <w:t xml:space="preserve">Игра на академическом поле с использованием стандартного гольф-оборудования в формате </w:t>
      </w:r>
      <w:proofErr w:type="spellStart"/>
      <w:r w:rsidR="0001531F" w:rsidRPr="00CE4334">
        <w:rPr>
          <w:sz w:val="28"/>
          <w:szCs w:val="28"/>
        </w:rPr>
        <w:t>форбол</w:t>
      </w:r>
      <w:proofErr w:type="spellEnd"/>
      <w:r w:rsidR="0001531F" w:rsidRPr="00CE4334">
        <w:rPr>
          <w:sz w:val="28"/>
          <w:szCs w:val="28"/>
        </w:rPr>
        <w:t xml:space="preserve"> (возможно изменение формата на основе совместного решения ГСК и Оргкомитета Соревнований):</w:t>
      </w:r>
    </w:p>
    <w:p w14:paraId="6296E2A9"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 xml:space="preserve">Игра на лунках на академическом и (или) основном поле с использованием стандартного оборудования в формате </w:t>
      </w:r>
      <w:proofErr w:type="spellStart"/>
      <w:r w:rsidRPr="00CE4334">
        <w:rPr>
          <w:sz w:val="28"/>
          <w:szCs w:val="28"/>
        </w:rPr>
        <w:t>гринсом</w:t>
      </w:r>
      <w:proofErr w:type="spellEnd"/>
      <w:r w:rsidRPr="00CE4334">
        <w:rPr>
          <w:sz w:val="28"/>
          <w:szCs w:val="28"/>
        </w:rPr>
        <w:t xml:space="preserve"> проводится в соответствии с Правилами гольфа в части применимой к данному формату.</w:t>
      </w:r>
    </w:p>
    <w:p w14:paraId="51826069"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Игра проводится в командном зачете в формате игры на счет ударов.</w:t>
      </w:r>
    </w:p>
    <w:p w14:paraId="11B96F05"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 xml:space="preserve">Состав каждой команды для участия в данном виде программы формируется из 2-х мальчиков или 2-х девочек из общего числа участников команды.  </w:t>
      </w:r>
    </w:p>
    <w:p w14:paraId="11E4C240"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 xml:space="preserve">Участники команды обязаны пройти не менее 3-х лунок академического и (или) основного гольф-поля. </w:t>
      </w:r>
    </w:p>
    <w:p w14:paraId="0FFCC3E8"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Соревнования проводятся в следующем порядке:</w:t>
      </w:r>
    </w:p>
    <w:p w14:paraId="6EF446AA"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Каждый участник команды выполняет первый удар с площадки-</w:t>
      </w:r>
      <w:proofErr w:type="spellStart"/>
      <w:r w:rsidRPr="00CE4334">
        <w:rPr>
          <w:sz w:val="28"/>
          <w:szCs w:val="28"/>
        </w:rPr>
        <w:t>ти</w:t>
      </w:r>
      <w:proofErr w:type="spellEnd"/>
      <w:r w:rsidRPr="00CE4334">
        <w:rPr>
          <w:sz w:val="28"/>
          <w:szCs w:val="28"/>
        </w:rPr>
        <w:t xml:space="preserve">. </w:t>
      </w:r>
    </w:p>
    <w:p w14:paraId="2C47C81E"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После первого удара определяется положение лучшего мяча для выполнения следующего удара. Мяч второго участника команды поднимается.</w:t>
      </w:r>
    </w:p>
    <w:p w14:paraId="58D4F127"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 xml:space="preserve">Начиная со второго удара «лучший мяч» играется участниками </w:t>
      </w:r>
      <w:r w:rsidRPr="00CE4334">
        <w:rPr>
          <w:sz w:val="28"/>
          <w:szCs w:val="28"/>
        </w:rPr>
        <w:lastRenderedPageBreak/>
        <w:t>команды поочередно до тех пор, пока мяч не забит в лунку.</w:t>
      </w:r>
    </w:p>
    <w:p w14:paraId="7C343F3A"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 xml:space="preserve">Очередность игры: </w:t>
      </w:r>
    </w:p>
    <w:p w14:paraId="7B6AA102"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Второй удар по «лучшему мячу» всегда выполняется участником команды, чей мяч был поднят (не играется на данном участке лунки).</w:t>
      </w:r>
    </w:p>
    <w:p w14:paraId="44AFBD31"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 xml:space="preserve">Если участники команды выполняют удар в неправильной очередности, удар отменяется и должен быть сыгран в правильной очередности с места, откуда в первый раз был сыгран мяч в неправильной очередности. Штраф – 2 удара. </w:t>
      </w:r>
    </w:p>
    <w:p w14:paraId="24F9D732"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Штрафные удары участников команды не влияют на очередность игры.</w:t>
      </w:r>
    </w:p>
    <w:p w14:paraId="1FC15D34"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 xml:space="preserve">В случае потери мяча, время поиска определяется правилами гольфа. Если по истечении этого времени мяч не найден, участник команды должен выполнить удар с предыдущего места, откуда был сыгран первоначальный мяч. Штраф – 1 удар. </w:t>
      </w:r>
    </w:p>
    <w:p w14:paraId="582144AB"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В случае, если мяч участника в результате удара останавливается за пределами поля (за белыми колышками) участник должен выполнить удар с предыдущего места удара, откуда мяч был сыгран за пределы поля. Штраф – 1 удар.</w:t>
      </w:r>
    </w:p>
    <w:p w14:paraId="0F54377B"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 xml:space="preserve">Если мяч участников команды лежит в бункере, мяч играется из того положения, в котором мяч оказался без штрафа. При этом до выполнения удара касаться клюшкой песка в бункере разрешается. </w:t>
      </w:r>
    </w:p>
    <w:p w14:paraId="2CE1179E"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 xml:space="preserve">Участники команды могут объявить мяч </w:t>
      </w:r>
      <w:proofErr w:type="spellStart"/>
      <w:r w:rsidRPr="00CE4334">
        <w:rPr>
          <w:sz w:val="28"/>
          <w:szCs w:val="28"/>
        </w:rPr>
        <w:t>неиграемым</w:t>
      </w:r>
      <w:proofErr w:type="spellEnd"/>
      <w:r w:rsidRPr="00CE4334">
        <w:rPr>
          <w:sz w:val="28"/>
          <w:szCs w:val="28"/>
        </w:rPr>
        <w:t xml:space="preserve"> в любом месте поля и действовать по Правилу о </w:t>
      </w:r>
      <w:proofErr w:type="spellStart"/>
      <w:r w:rsidRPr="00CE4334">
        <w:rPr>
          <w:sz w:val="28"/>
          <w:szCs w:val="28"/>
        </w:rPr>
        <w:t>неиграемом</w:t>
      </w:r>
      <w:proofErr w:type="spellEnd"/>
      <w:r w:rsidRPr="00CE4334">
        <w:rPr>
          <w:sz w:val="28"/>
          <w:szCs w:val="28"/>
        </w:rPr>
        <w:t xml:space="preserve"> мяче. Штраф – 1 удар. </w:t>
      </w:r>
    </w:p>
    <w:p w14:paraId="5253C923"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 xml:space="preserve">При случайном сдвиге мяча на </w:t>
      </w:r>
      <w:proofErr w:type="spellStart"/>
      <w:r w:rsidRPr="00CE4334">
        <w:rPr>
          <w:sz w:val="28"/>
          <w:szCs w:val="28"/>
        </w:rPr>
        <w:t>паттинг-грине</w:t>
      </w:r>
      <w:proofErr w:type="spellEnd"/>
      <w:r w:rsidRPr="00CE4334">
        <w:rPr>
          <w:sz w:val="28"/>
          <w:szCs w:val="28"/>
        </w:rPr>
        <w:t>, мяч устанавливается на прежнее место без штрафа.</w:t>
      </w:r>
    </w:p>
    <w:p w14:paraId="73581B27"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Промах по мячу в результате выполнения удара засчитывается в качестве удара.</w:t>
      </w:r>
    </w:p>
    <w:p w14:paraId="1616A666" w14:textId="77777777" w:rsidR="0001531F" w:rsidRPr="00CE4334" w:rsidRDefault="0001531F" w:rsidP="006214E1">
      <w:pPr>
        <w:widowControl w:val="0"/>
        <w:tabs>
          <w:tab w:val="left" w:pos="426"/>
        </w:tabs>
        <w:suppressAutoHyphens w:val="0"/>
        <w:spacing w:line="360" w:lineRule="auto"/>
        <w:ind w:firstLine="709"/>
        <w:jc w:val="both"/>
        <w:rPr>
          <w:sz w:val="28"/>
          <w:szCs w:val="28"/>
        </w:rPr>
      </w:pPr>
      <w:r w:rsidRPr="00CE4334">
        <w:rPr>
          <w:sz w:val="28"/>
          <w:szCs w:val="28"/>
        </w:rPr>
        <w:t xml:space="preserve">Если мяч не забит в лунку за максимальное количество ударов, установленное для каждой лунки, мяч поднимается и в счетной карточке указывается максимальный счет для данной лунки: </w:t>
      </w:r>
    </w:p>
    <w:p w14:paraId="7DFA5B03" w14:textId="77777777" w:rsidR="0001531F" w:rsidRPr="00CE4334" w:rsidRDefault="0001531F" w:rsidP="006214E1">
      <w:pPr>
        <w:pStyle w:val="aa"/>
        <w:widowControl w:val="0"/>
        <w:tabs>
          <w:tab w:val="left" w:pos="851"/>
        </w:tabs>
        <w:spacing w:line="360" w:lineRule="auto"/>
        <w:ind w:left="0" w:firstLine="709"/>
        <w:contextualSpacing w:val="0"/>
        <w:jc w:val="both"/>
        <w:rPr>
          <w:sz w:val="28"/>
          <w:szCs w:val="28"/>
        </w:rPr>
      </w:pPr>
      <w:r w:rsidRPr="00CE4334">
        <w:rPr>
          <w:sz w:val="28"/>
          <w:szCs w:val="28"/>
        </w:rPr>
        <w:t xml:space="preserve">для лунки Пар 3 – 8 ударов, </w:t>
      </w:r>
    </w:p>
    <w:p w14:paraId="088278A1" w14:textId="77777777" w:rsidR="0001531F" w:rsidRPr="00CE4334" w:rsidRDefault="0001531F" w:rsidP="006214E1">
      <w:pPr>
        <w:pStyle w:val="aa"/>
        <w:widowControl w:val="0"/>
        <w:tabs>
          <w:tab w:val="left" w:pos="851"/>
        </w:tabs>
        <w:spacing w:line="360" w:lineRule="auto"/>
        <w:ind w:left="0" w:firstLine="709"/>
        <w:contextualSpacing w:val="0"/>
        <w:jc w:val="both"/>
        <w:rPr>
          <w:sz w:val="28"/>
          <w:szCs w:val="28"/>
        </w:rPr>
      </w:pPr>
      <w:r w:rsidRPr="00CE4334">
        <w:rPr>
          <w:sz w:val="28"/>
          <w:szCs w:val="28"/>
        </w:rPr>
        <w:lastRenderedPageBreak/>
        <w:t xml:space="preserve">для лунки Пар 4 – 10 ударов, </w:t>
      </w:r>
    </w:p>
    <w:p w14:paraId="105A79C1" w14:textId="77777777" w:rsidR="0001531F" w:rsidRPr="00CE4334" w:rsidRDefault="0001531F" w:rsidP="006214E1">
      <w:pPr>
        <w:pStyle w:val="aa"/>
        <w:widowControl w:val="0"/>
        <w:tabs>
          <w:tab w:val="left" w:pos="851"/>
        </w:tabs>
        <w:spacing w:line="360" w:lineRule="auto"/>
        <w:ind w:left="0" w:firstLine="709"/>
        <w:contextualSpacing w:val="0"/>
        <w:jc w:val="both"/>
        <w:rPr>
          <w:sz w:val="28"/>
          <w:szCs w:val="28"/>
        </w:rPr>
      </w:pPr>
      <w:r w:rsidRPr="00CE4334">
        <w:rPr>
          <w:sz w:val="28"/>
          <w:szCs w:val="28"/>
        </w:rPr>
        <w:t>для лунки Пар 5 – 12 ударов.</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5456"/>
        <w:gridCol w:w="3402"/>
      </w:tblGrid>
      <w:tr w:rsidR="0001531F" w:rsidRPr="0052315F" w14:paraId="4194801E" w14:textId="77777777" w:rsidTr="0052315F">
        <w:tc>
          <w:tcPr>
            <w:tcW w:w="498" w:type="dxa"/>
            <w:tcBorders>
              <w:bottom w:val="single" w:sz="4" w:space="0" w:color="auto"/>
            </w:tcBorders>
            <w:vAlign w:val="center"/>
          </w:tcPr>
          <w:p w14:paraId="79FD9C9A" w14:textId="77777777" w:rsidR="0001531F" w:rsidRPr="0052315F" w:rsidRDefault="0001531F" w:rsidP="00BC33C3">
            <w:pPr>
              <w:widowControl w:val="0"/>
              <w:suppressAutoHyphens w:val="0"/>
              <w:jc w:val="center"/>
              <w:rPr>
                <w:b/>
                <w:sz w:val="28"/>
                <w:szCs w:val="28"/>
              </w:rPr>
            </w:pPr>
            <w:r w:rsidRPr="0052315F">
              <w:rPr>
                <w:b/>
                <w:sz w:val="28"/>
                <w:szCs w:val="28"/>
              </w:rPr>
              <w:t>№</w:t>
            </w:r>
          </w:p>
        </w:tc>
        <w:tc>
          <w:tcPr>
            <w:tcW w:w="5456" w:type="dxa"/>
            <w:tcBorders>
              <w:bottom w:val="single" w:sz="4" w:space="0" w:color="auto"/>
            </w:tcBorders>
            <w:vAlign w:val="center"/>
          </w:tcPr>
          <w:p w14:paraId="116DC8B1" w14:textId="77777777" w:rsidR="0001531F" w:rsidRPr="0052315F" w:rsidRDefault="0001531F" w:rsidP="00BC33C3">
            <w:pPr>
              <w:widowControl w:val="0"/>
              <w:suppressAutoHyphens w:val="0"/>
              <w:jc w:val="center"/>
              <w:rPr>
                <w:b/>
                <w:sz w:val="28"/>
                <w:szCs w:val="28"/>
              </w:rPr>
            </w:pPr>
            <w:r w:rsidRPr="0052315F">
              <w:rPr>
                <w:b/>
                <w:sz w:val="28"/>
                <w:szCs w:val="28"/>
              </w:rPr>
              <w:t>Игровая зона</w:t>
            </w:r>
          </w:p>
        </w:tc>
        <w:tc>
          <w:tcPr>
            <w:tcW w:w="3402" w:type="dxa"/>
            <w:tcBorders>
              <w:bottom w:val="single" w:sz="4" w:space="0" w:color="auto"/>
            </w:tcBorders>
            <w:vAlign w:val="center"/>
          </w:tcPr>
          <w:p w14:paraId="3BB8F4CF" w14:textId="77777777" w:rsidR="0001531F" w:rsidRPr="0052315F" w:rsidRDefault="0001531F" w:rsidP="00BC33C3">
            <w:pPr>
              <w:widowControl w:val="0"/>
              <w:suppressAutoHyphens w:val="0"/>
              <w:jc w:val="center"/>
              <w:rPr>
                <w:b/>
                <w:sz w:val="28"/>
                <w:szCs w:val="28"/>
              </w:rPr>
            </w:pPr>
            <w:r w:rsidRPr="0052315F">
              <w:rPr>
                <w:b/>
                <w:sz w:val="28"/>
                <w:szCs w:val="28"/>
              </w:rPr>
              <w:t>Количество ударов</w:t>
            </w:r>
          </w:p>
        </w:tc>
      </w:tr>
      <w:tr w:rsidR="0001531F" w:rsidRPr="0052315F" w14:paraId="3F114036" w14:textId="77777777" w:rsidTr="0052315F">
        <w:tc>
          <w:tcPr>
            <w:tcW w:w="498" w:type="dxa"/>
            <w:tcBorders>
              <w:top w:val="single" w:sz="4" w:space="0" w:color="auto"/>
              <w:left w:val="nil"/>
              <w:bottom w:val="nil"/>
              <w:right w:val="nil"/>
            </w:tcBorders>
          </w:tcPr>
          <w:p w14:paraId="7903CD58" w14:textId="595BDBFD" w:rsidR="0001531F" w:rsidRPr="0052315F" w:rsidRDefault="0001531F" w:rsidP="0052315F">
            <w:pPr>
              <w:widowControl w:val="0"/>
              <w:suppressAutoHyphens w:val="0"/>
              <w:jc w:val="center"/>
              <w:rPr>
                <w:sz w:val="28"/>
                <w:szCs w:val="28"/>
              </w:rPr>
            </w:pPr>
            <w:r w:rsidRPr="0052315F">
              <w:rPr>
                <w:sz w:val="28"/>
                <w:szCs w:val="28"/>
              </w:rPr>
              <w:t>1</w:t>
            </w:r>
            <w:r w:rsidR="0052315F">
              <w:rPr>
                <w:sz w:val="28"/>
                <w:szCs w:val="28"/>
              </w:rPr>
              <w:t>.</w:t>
            </w:r>
          </w:p>
        </w:tc>
        <w:tc>
          <w:tcPr>
            <w:tcW w:w="5456" w:type="dxa"/>
            <w:tcBorders>
              <w:top w:val="single" w:sz="4" w:space="0" w:color="auto"/>
              <w:left w:val="nil"/>
              <w:bottom w:val="nil"/>
              <w:right w:val="nil"/>
            </w:tcBorders>
          </w:tcPr>
          <w:p w14:paraId="21E9AFFE" w14:textId="30D05A7C" w:rsidR="0001531F" w:rsidRPr="0052315F" w:rsidRDefault="0001531F" w:rsidP="0052315F">
            <w:pPr>
              <w:widowControl w:val="0"/>
              <w:suppressAutoHyphens w:val="0"/>
              <w:jc w:val="both"/>
              <w:rPr>
                <w:sz w:val="28"/>
                <w:szCs w:val="28"/>
              </w:rPr>
            </w:pPr>
            <w:r w:rsidRPr="0052315F">
              <w:rPr>
                <w:sz w:val="28"/>
                <w:szCs w:val="28"/>
              </w:rPr>
              <w:t>Лунка Пар 3. Дистанция лунки от линии старта до флага – не менее 90 метров</w:t>
            </w:r>
          </w:p>
        </w:tc>
        <w:tc>
          <w:tcPr>
            <w:tcW w:w="3402" w:type="dxa"/>
            <w:tcBorders>
              <w:top w:val="single" w:sz="4" w:space="0" w:color="auto"/>
              <w:left w:val="nil"/>
              <w:bottom w:val="nil"/>
              <w:right w:val="nil"/>
            </w:tcBorders>
          </w:tcPr>
          <w:p w14:paraId="1D11630A" w14:textId="77777777" w:rsidR="0001531F" w:rsidRPr="0052315F" w:rsidRDefault="0001531F" w:rsidP="0052315F">
            <w:pPr>
              <w:widowControl w:val="0"/>
              <w:suppressAutoHyphens w:val="0"/>
              <w:jc w:val="center"/>
              <w:rPr>
                <w:sz w:val="28"/>
                <w:szCs w:val="28"/>
              </w:rPr>
            </w:pPr>
            <w:r w:rsidRPr="0052315F">
              <w:rPr>
                <w:sz w:val="28"/>
                <w:szCs w:val="28"/>
              </w:rPr>
              <w:t>Максимальное количество ударов – 8 ударов</w:t>
            </w:r>
          </w:p>
        </w:tc>
      </w:tr>
      <w:tr w:rsidR="0001531F" w:rsidRPr="0052315F" w14:paraId="1A21216A" w14:textId="77777777" w:rsidTr="0052315F">
        <w:tc>
          <w:tcPr>
            <w:tcW w:w="498" w:type="dxa"/>
            <w:tcBorders>
              <w:top w:val="nil"/>
              <w:left w:val="nil"/>
              <w:bottom w:val="nil"/>
              <w:right w:val="nil"/>
            </w:tcBorders>
          </w:tcPr>
          <w:p w14:paraId="13D93FB2" w14:textId="34136D93" w:rsidR="0001531F" w:rsidRPr="0052315F" w:rsidRDefault="0001531F" w:rsidP="0052315F">
            <w:pPr>
              <w:widowControl w:val="0"/>
              <w:suppressAutoHyphens w:val="0"/>
              <w:jc w:val="center"/>
              <w:rPr>
                <w:sz w:val="28"/>
                <w:szCs w:val="28"/>
              </w:rPr>
            </w:pPr>
            <w:r w:rsidRPr="0052315F">
              <w:rPr>
                <w:sz w:val="28"/>
                <w:szCs w:val="28"/>
              </w:rPr>
              <w:t>2</w:t>
            </w:r>
            <w:r w:rsidR="0052315F">
              <w:rPr>
                <w:sz w:val="28"/>
                <w:szCs w:val="28"/>
              </w:rPr>
              <w:t>.</w:t>
            </w:r>
          </w:p>
        </w:tc>
        <w:tc>
          <w:tcPr>
            <w:tcW w:w="5456" w:type="dxa"/>
            <w:tcBorders>
              <w:top w:val="nil"/>
              <w:left w:val="nil"/>
              <w:bottom w:val="nil"/>
              <w:right w:val="nil"/>
            </w:tcBorders>
          </w:tcPr>
          <w:p w14:paraId="106D4E9B" w14:textId="77777777" w:rsidR="0001531F" w:rsidRPr="0052315F" w:rsidRDefault="0001531F" w:rsidP="0052315F">
            <w:pPr>
              <w:widowControl w:val="0"/>
              <w:suppressAutoHyphens w:val="0"/>
              <w:jc w:val="both"/>
              <w:rPr>
                <w:sz w:val="28"/>
                <w:szCs w:val="28"/>
              </w:rPr>
            </w:pPr>
            <w:r w:rsidRPr="0052315F">
              <w:rPr>
                <w:sz w:val="28"/>
                <w:szCs w:val="28"/>
              </w:rPr>
              <w:t>Лунка Пар 4. Дистанция лунки от линии старта до флага – не менее 200 м</w:t>
            </w:r>
          </w:p>
        </w:tc>
        <w:tc>
          <w:tcPr>
            <w:tcW w:w="3402" w:type="dxa"/>
            <w:tcBorders>
              <w:top w:val="nil"/>
              <w:left w:val="nil"/>
              <w:bottom w:val="nil"/>
              <w:right w:val="nil"/>
            </w:tcBorders>
          </w:tcPr>
          <w:p w14:paraId="4C6D59F6" w14:textId="77777777" w:rsidR="0001531F" w:rsidRPr="0052315F" w:rsidRDefault="0001531F" w:rsidP="0052315F">
            <w:pPr>
              <w:widowControl w:val="0"/>
              <w:suppressAutoHyphens w:val="0"/>
              <w:jc w:val="center"/>
              <w:rPr>
                <w:sz w:val="28"/>
                <w:szCs w:val="28"/>
              </w:rPr>
            </w:pPr>
            <w:r w:rsidRPr="0052315F">
              <w:rPr>
                <w:sz w:val="28"/>
                <w:szCs w:val="28"/>
              </w:rPr>
              <w:t>Максимальное количество ударов – 10 ударов</w:t>
            </w:r>
          </w:p>
        </w:tc>
      </w:tr>
      <w:tr w:rsidR="0001531F" w:rsidRPr="0052315F" w14:paraId="2E26AE65" w14:textId="77777777" w:rsidTr="0052315F">
        <w:tc>
          <w:tcPr>
            <w:tcW w:w="498" w:type="dxa"/>
            <w:tcBorders>
              <w:top w:val="nil"/>
              <w:left w:val="nil"/>
              <w:bottom w:val="nil"/>
              <w:right w:val="nil"/>
            </w:tcBorders>
          </w:tcPr>
          <w:p w14:paraId="040B9A55" w14:textId="685F731F" w:rsidR="0001531F" w:rsidRPr="0052315F" w:rsidRDefault="0001531F" w:rsidP="0052315F">
            <w:pPr>
              <w:widowControl w:val="0"/>
              <w:suppressAutoHyphens w:val="0"/>
              <w:jc w:val="center"/>
              <w:rPr>
                <w:sz w:val="28"/>
                <w:szCs w:val="28"/>
              </w:rPr>
            </w:pPr>
            <w:r w:rsidRPr="0052315F">
              <w:rPr>
                <w:sz w:val="28"/>
                <w:szCs w:val="28"/>
              </w:rPr>
              <w:t>3</w:t>
            </w:r>
            <w:r w:rsidR="0052315F">
              <w:rPr>
                <w:sz w:val="28"/>
                <w:szCs w:val="28"/>
              </w:rPr>
              <w:t>.</w:t>
            </w:r>
          </w:p>
        </w:tc>
        <w:tc>
          <w:tcPr>
            <w:tcW w:w="5456" w:type="dxa"/>
            <w:tcBorders>
              <w:top w:val="nil"/>
              <w:left w:val="nil"/>
              <w:bottom w:val="nil"/>
              <w:right w:val="nil"/>
            </w:tcBorders>
          </w:tcPr>
          <w:p w14:paraId="4C2C528B" w14:textId="442C01F1" w:rsidR="0001531F" w:rsidRPr="0052315F" w:rsidRDefault="0001531F" w:rsidP="0052315F">
            <w:pPr>
              <w:widowControl w:val="0"/>
              <w:suppressAutoHyphens w:val="0"/>
              <w:jc w:val="both"/>
              <w:rPr>
                <w:sz w:val="28"/>
                <w:szCs w:val="28"/>
              </w:rPr>
            </w:pPr>
            <w:r w:rsidRPr="0052315F">
              <w:rPr>
                <w:sz w:val="28"/>
                <w:szCs w:val="28"/>
              </w:rPr>
              <w:t>Лунка Пар 5. Дистанция лунки от линии старта до флага – не менее 350 м</w:t>
            </w:r>
          </w:p>
        </w:tc>
        <w:tc>
          <w:tcPr>
            <w:tcW w:w="3402" w:type="dxa"/>
            <w:tcBorders>
              <w:top w:val="nil"/>
              <w:left w:val="nil"/>
              <w:bottom w:val="nil"/>
              <w:right w:val="nil"/>
            </w:tcBorders>
          </w:tcPr>
          <w:p w14:paraId="5B678A04" w14:textId="77777777" w:rsidR="0001531F" w:rsidRPr="0052315F" w:rsidRDefault="0001531F" w:rsidP="0052315F">
            <w:pPr>
              <w:widowControl w:val="0"/>
              <w:suppressAutoHyphens w:val="0"/>
              <w:jc w:val="center"/>
              <w:rPr>
                <w:sz w:val="28"/>
                <w:szCs w:val="28"/>
              </w:rPr>
            </w:pPr>
            <w:r w:rsidRPr="0052315F">
              <w:rPr>
                <w:sz w:val="28"/>
                <w:szCs w:val="28"/>
              </w:rPr>
              <w:t>Максимальное количество ударов – 12 ударов</w:t>
            </w:r>
          </w:p>
        </w:tc>
      </w:tr>
    </w:tbl>
    <w:p w14:paraId="1CFD2499" w14:textId="61A9A70A" w:rsidR="0001531F" w:rsidRPr="00CE4334" w:rsidRDefault="006214E1" w:rsidP="006214E1">
      <w:pPr>
        <w:widowControl w:val="0"/>
        <w:tabs>
          <w:tab w:val="left" w:pos="426"/>
        </w:tabs>
        <w:suppressAutoHyphens w:val="0"/>
        <w:spacing w:before="120" w:line="360" w:lineRule="auto"/>
        <w:ind w:firstLine="709"/>
        <w:jc w:val="both"/>
        <w:rPr>
          <w:sz w:val="28"/>
          <w:szCs w:val="28"/>
        </w:rPr>
      </w:pPr>
      <w:r>
        <w:rPr>
          <w:sz w:val="28"/>
          <w:szCs w:val="28"/>
        </w:rPr>
        <w:t>49. </w:t>
      </w:r>
      <w:r w:rsidR="0001531F" w:rsidRPr="00CE4334">
        <w:rPr>
          <w:sz w:val="28"/>
          <w:szCs w:val="28"/>
        </w:rPr>
        <w:t xml:space="preserve">Результат игры на лунках поля с использованием стандартного оборудования в формате </w:t>
      </w:r>
      <w:proofErr w:type="spellStart"/>
      <w:r w:rsidR="0001531F" w:rsidRPr="00CE4334">
        <w:rPr>
          <w:sz w:val="28"/>
          <w:szCs w:val="28"/>
        </w:rPr>
        <w:t>гринсом</w:t>
      </w:r>
      <w:proofErr w:type="spellEnd"/>
      <w:r w:rsidR="0001531F" w:rsidRPr="00CE4334">
        <w:rPr>
          <w:sz w:val="28"/>
          <w:szCs w:val="28"/>
        </w:rPr>
        <w:t xml:space="preserve"> в общекомандном и командном зачете определяется по сумме ударов, выполненных всеми участниками команды в ходе игры на всех лунках. </w:t>
      </w:r>
    </w:p>
    <w:p w14:paraId="3671B522" w14:textId="447A0572" w:rsidR="0001531F" w:rsidRPr="00CE4334" w:rsidRDefault="006214E1" w:rsidP="006214E1">
      <w:pPr>
        <w:widowControl w:val="0"/>
        <w:tabs>
          <w:tab w:val="left" w:pos="426"/>
        </w:tabs>
        <w:suppressAutoHyphens w:val="0"/>
        <w:spacing w:line="360" w:lineRule="auto"/>
        <w:ind w:firstLine="709"/>
        <w:jc w:val="both"/>
        <w:rPr>
          <w:sz w:val="28"/>
          <w:szCs w:val="28"/>
        </w:rPr>
      </w:pPr>
      <w:r>
        <w:rPr>
          <w:sz w:val="28"/>
          <w:szCs w:val="28"/>
        </w:rPr>
        <w:t>50. </w:t>
      </w:r>
      <w:r w:rsidR="0001531F" w:rsidRPr="00CE4334">
        <w:rPr>
          <w:sz w:val="28"/>
          <w:szCs w:val="28"/>
        </w:rPr>
        <w:t xml:space="preserve">Результат игры на лунках поля с использованием стандартного оборудования в формате </w:t>
      </w:r>
      <w:proofErr w:type="spellStart"/>
      <w:r w:rsidR="0001531F" w:rsidRPr="00CE4334">
        <w:rPr>
          <w:sz w:val="28"/>
          <w:szCs w:val="28"/>
        </w:rPr>
        <w:t>гринсом</w:t>
      </w:r>
      <w:proofErr w:type="spellEnd"/>
      <w:r w:rsidR="0001531F" w:rsidRPr="00CE4334">
        <w:rPr>
          <w:sz w:val="28"/>
          <w:szCs w:val="28"/>
        </w:rPr>
        <w:t xml:space="preserve"> в индивидуальный зачет не включается.</w:t>
      </w:r>
    </w:p>
    <w:p w14:paraId="433EB1FE" w14:textId="77777777" w:rsidR="0001531F" w:rsidRPr="0001531F" w:rsidRDefault="0001531F" w:rsidP="00BC33C3">
      <w:pPr>
        <w:widowControl w:val="0"/>
        <w:suppressAutoHyphens w:val="0"/>
        <w:spacing w:before="240" w:after="240" w:line="360" w:lineRule="auto"/>
        <w:jc w:val="center"/>
        <w:rPr>
          <w:b/>
          <w:sz w:val="28"/>
          <w:szCs w:val="28"/>
        </w:rPr>
      </w:pPr>
      <w:r w:rsidRPr="0001531F">
        <w:rPr>
          <w:b/>
          <w:sz w:val="28"/>
          <w:szCs w:val="28"/>
          <w:lang w:val="en-US"/>
        </w:rPr>
        <w:t>IX</w:t>
      </w:r>
      <w:r w:rsidRPr="0001531F">
        <w:rPr>
          <w:b/>
          <w:sz w:val="28"/>
          <w:szCs w:val="28"/>
        </w:rPr>
        <w:t>. ФИНАНСОВЫЕ ВОПРОСЫ</w:t>
      </w:r>
    </w:p>
    <w:p w14:paraId="573F328A" w14:textId="77777777" w:rsidR="0001531F" w:rsidRPr="00CE4334" w:rsidRDefault="0001531F" w:rsidP="00BC33C3">
      <w:pPr>
        <w:widowControl w:val="0"/>
        <w:tabs>
          <w:tab w:val="left" w:pos="1390"/>
        </w:tabs>
        <w:suppressAutoHyphens w:val="0"/>
        <w:spacing w:line="360" w:lineRule="auto"/>
        <w:ind w:firstLine="709"/>
        <w:jc w:val="both"/>
        <w:rPr>
          <w:sz w:val="28"/>
          <w:szCs w:val="28"/>
        </w:rPr>
      </w:pPr>
      <w:r w:rsidRPr="00CE4334">
        <w:rPr>
          <w:sz w:val="28"/>
          <w:szCs w:val="28"/>
        </w:rPr>
        <w:t xml:space="preserve">51. Финансирование </w:t>
      </w:r>
      <w:r w:rsidRPr="00CE4334">
        <w:rPr>
          <w:sz w:val="28"/>
          <w:szCs w:val="28"/>
          <w:lang w:val="en-US"/>
        </w:rPr>
        <w:t>IV</w:t>
      </w:r>
      <w:r w:rsidRPr="00CE4334">
        <w:rPr>
          <w:sz w:val="28"/>
          <w:szCs w:val="28"/>
        </w:rPr>
        <w:t xml:space="preserve"> этапа Соревнования осуществляется за счет средств Ассоциации гольфа России и федерального бюджета и в соответствии с Порядком финансирования и нормами расходов средств на проведение физкультурных и спортивных мероприятий, включенных в Единый календарный план межрегиональных, всероссийских и </w:t>
      </w:r>
      <w:proofErr w:type="gramStart"/>
      <w:r w:rsidRPr="00CE4334">
        <w:rPr>
          <w:sz w:val="28"/>
          <w:szCs w:val="28"/>
        </w:rPr>
        <w:t>международных физкультурных мероприятий</w:t>
      </w:r>
      <w:proofErr w:type="gramEnd"/>
      <w:r w:rsidRPr="00CE4334">
        <w:rPr>
          <w:sz w:val="28"/>
          <w:szCs w:val="28"/>
        </w:rPr>
        <w:t xml:space="preserve"> и спортивных мероприятий, установленным Министерством спорта Российской Федерации на 2019 г.</w:t>
      </w:r>
    </w:p>
    <w:p w14:paraId="2E82CD19" w14:textId="77777777" w:rsidR="0001531F" w:rsidRPr="00CE4334" w:rsidRDefault="0001531F" w:rsidP="00BC33C3">
      <w:pPr>
        <w:widowControl w:val="0"/>
        <w:tabs>
          <w:tab w:val="left" w:pos="1390"/>
        </w:tabs>
        <w:suppressAutoHyphens w:val="0"/>
        <w:spacing w:line="360" w:lineRule="auto"/>
        <w:ind w:firstLine="709"/>
        <w:jc w:val="both"/>
        <w:rPr>
          <w:sz w:val="28"/>
          <w:szCs w:val="28"/>
        </w:rPr>
      </w:pPr>
      <w:r w:rsidRPr="00CE4334">
        <w:rPr>
          <w:sz w:val="28"/>
          <w:szCs w:val="28"/>
        </w:rPr>
        <w:t>52. Дополнительное финансирование, связанное с организационными расходами по подготовке и проведению Соревнования, обеспечивается за счет бюджетов субъектов Российской Федерации, бюджетов муниципальных образований, внебюджетных средств других участвующих организаций.</w:t>
      </w:r>
    </w:p>
    <w:p w14:paraId="6B030050" w14:textId="77777777" w:rsidR="0001531F" w:rsidRPr="00CE4334" w:rsidRDefault="0001531F" w:rsidP="00BC33C3">
      <w:pPr>
        <w:widowControl w:val="0"/>
        <w:tabs>
          <w:tab w:val="left" w:pos="1390"/>
        </w:tabs>
        <w:suppressAutoHyphens w:val="0"/>
        <w:spacing w:line="360" w:lineRule="auto"/>
        <w:ind w:firstLine="709"/>
        <w:jc w:val="both"/>
        <w:rPr>
          <w:sz w:val="28"/>
          <w:szCs w:val="28"/>
        </w:rPr>
      </w:pPr>
      <w:r w:rsidRPr="00CE4334">
        <w:rPr>
          <w:sz w:val="28"/>
          <w:szCs w:val="28"/>
        </w:rPr>
        <w:t>53. Расходы по командированию (проезд, питание, размещение, суточные) осуществляется за счет командирующих организаций и (или) за личный счет участников и тренеров.</w:t>
      </w:r>
    </w:p>
    <w:p w14:paraId="6D2FDACC" w14:textId="77777777" w:rsidR="0001531F" w:rsidRPr="00CE4334" w:rsidRDefault="0001531F" w:rsidP="00BC33C3">
      <w:pPr>
        <w:widowControl w:val="0"/>
        <w:tabs>
          <w:tab w:val="left" w:pos="1400"/>
        </w:tabs>
        <w:suppressAutoHyphens w:val="0"/>
        <w:spacing w:line="360" w:lineRule="auto"/>
        <w:ind w:firstLine="709"/>
        <w:jc w:val="both"/>
        <w:rPr>
          <w:strike/>
          <w:sz w:val="28"/>
          <w:szCs w:val="28"/>
        </w:rPr>
      </w:pPr>
      <w:r w:rsidRPr="00CE4334">
        <w:rPr>
          <w:sz w:val="28"/>
          <w:szCs w:val="28"/>
        </w:rPr>
        <w:t>54. Заявочный взнос с участников не взымается.</w:t>
      </w:r>
    </w:p>
    <w:p w14:paraId="5FE9A6F0" w14:textId="77777777" w:rsidR="0001531F" w:rsidRPr="00CE4334" w:rsidRDefault="0001531F" w:rsidP="00BC33C3">
      <w:pPr>
        <w:widowControl w:val="0"/>
        <w:tabs>
          <w:tab w:val="left" w:pos="1390"/>
        </w:tabs>
        <w:suppressAutoHyphens w:val="0"/>
        <w:spacing w:line="360" w:lineRule="auto"/>
        <w:ind w:firstLine="709"/>
        <w:jc w:val="both"/>
        <w:rPr>
          <w:sz w:val="28"/>
          <w:szCs w:val="28"/>
        </w:rPr>
      </w:pPr>
      <w:r w:rsidRPr="00CE4334">
        <w:rPr>
          <w:sz w:val="28"/>
          <w:szCs w:val="28"/>
        </w:rPr>
        <w:lastRenderedPageBreak/>
        <w:t>55. Участникам Соревнования предоставляются:</w:t>
      </w:r>
    </w:p>
    <w:p w14:paraId="21B63582"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1) тренировочные мячи в ходе тренировочных и соревновательных дней Соревнования;</w:t>
      </w:r>
    </w:p>
    <w:p w14:paraId="662F7A6A"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2) использование мест тренировок в Гольф-клубе по установленному расписанию;</w:t>
      </w:r>
    </w:p>
    <w:p w14:paraId="46782B92"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4) пользование местами для отдыха, смены одежды и хранения личных вещей;</w:t>
      </w:r>
    </w:p>
    <w:p w14:paraId="0B2C4B92" w14:textId="77777777" w:rsidR="0001531F" w:rsidRPr="00CE4334" w:rsidRDefault="0001531F" w:rsidP="00BC33C3">
      <w:pPr>
        <w:widowControl w:val="0"/>
        <w:tabs>
          <w:tab w:val="left" w:pos="1280"/>
        </w:tabs>
        <w:suppressAutoHyphens w:val="0"/>
        <w:spacing w:line="360" w:lineRule="auto"/>
        <w:ind w:firstLine="709"/>
        <w:jc w:val="both"/>
        <w:rPr>
          <w:sz w:val="28"/>
          <w:szCs w:val="28"/>
        </w:rPr>
      </w:pPr>
      <w:r w:rsidRPr="00CE4334">
        <w:rPr>
          <w:sz w:val="28"/>
          <w:szCs w:val="28"/>
        </w:rPr>
        <w:t>5) легкое питание (фрукты и вода) в дни Соревнования;</w:t>
      </w:r>
    </w:p>
    <w:p w14:paraId="3D5BD71D" w14:textId="77777777" w:rsidR="0001531F" w:rsidRPr="00CE4334" w:rsidRDefault="0001531F" w:rsidP="00BC33C3">
      <w:pPr>
        <w:widowControl w:val="0"/>
        <w:tabs>
          <w:tab w:val="left" w:pos="1280"/>
        </w:tabs>
        <w:suppressAutoHyphens w:val="0"/>
        <w:spacing w:line="360" w:lineRule="auto"/>
        <w:ind w:firstLine="709"/>
        <w:jc w:val="both"/>
        <w:rPr>
          <w:sz w:val="28"/>
          <w:szCs w:val="28"/>
        </w:rPr>
      </w:pPr>
      <w:r w:rsidRPr="00CE4334">
        <w:rPr>
          <w:sz w:val="28"/>
          <w:szCs w:val="28"/>
        </w:rPr>
        <w:t xml:space="preserve">6) документы и информационные материалы (программа, </w:t>
      </w:r>
      <w:proofErr w:type="gramStart"/>
      <w:r w:rsidRPr="00CE4334">
        <w:rPr>
          <w:sz w:val="28"/>
          <w:szCs w:val="28"/>
        </w:rPr>
        <w:t>счетные  карточки</w:t>
      </w:r>
      <w:proofErr w:type="gramEnd"/>
      <w:r w:rsidRPr="00CE4334">
        <w:rPr>
          <w:sz w:val="28"/>
          <w:szCs w:val="28"/>
        </w:rPr>
        <w:t>, график времени прохождения лунок, местоположение флажка на лунках и т. п.), предусмотренные Положением и настоящим Регламентом.</w:t>
      </w:r>
    </w:p>
    <w:p w14:paraId="07583A6C" w14:textId="77777777" w:rsidR="0001531F" w:rsidRPr="0001531F" w:rsidRDefault="0001531F" w:rsidP="00BC33C3">
      <w:pPr>
        <w:widowControl w:val="0"/>
        <w:suppressAutoHyphens w:val="0"/>
        <w:spacing w:before="240" w:after="240" w:line="360" w:lineRule="auto"/>
        <w:jc w:val="center"/>
        <w:rPr>
          <w:b/>
          <w:sz w:val="28"/>
          <w:szCs w:val="28"/>
        </w:rPr>
      </w:pPr>
      <w:r w:rsidRPr="0001531F">
        <w:rPr>
          <w:b/>
          <w:sz w:val="28"/>
          <w:szCs w:val="28"/>
        </w:rPr>
        <w:t>IX. ДРУГИЕ ОРГАНИЗАЦИОННЫЕ ВОПРОСЫ</w:t>
      </w:r>
    </w:p>
    <w:p w14:paraId="5EC5EE44"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56. Организаторы Соревнования заблаговременно, не позднее, чем за 14 дней до начала Соревнования размещают на официальном сайте Ассоциации гольфа России схему проезда к месту проведения Соревнования, а также расписание движения автобусного сообщения к месту проведения Соревнования (при наличии).</w:t>
      </w:r>
    </w:p>
    <w:p w14:paraId="6A5286E9"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 xml:space="preserve">57. Информация по следующим вопросам предоставляется по необходимости аппаратом Ассоциации гольфа России (тел. 495-725-4719, 495-363-2385, электронная почта: </w:t>
      </w:r>
      <w:proofErr w:type="spellStart"/>
      <w:r w:rsidRPr="00CE4334">
        <w:rPr>
          <w:color w:val="0000FF"/>
          <w:sz w:val="28"/>
          <w:szCs w:val="28"/>
          <w:u w:val="single"/>
          <w:lang w:val="en-US"/>
        </w:rPr>
        <w:t>schooliga</w:t>
      </w:r>
      <w:proofErr w:type="spellEnd"/>
      <w:r w:rsidRPr="00CE4334">
        <w:rPr>
          <w:color w:val="0000FF"/>
          <w:sz w:val="28"/>
          <w:szCs w:val="28"/>
          <w:u w:val="single"/>
        </w:rPr>
        <w:t>@rusgolf.ru</w:t>
      </w:r>
      <w:r w:rsidRPr="00CE4334">
        <w:rPr>
          <w:sz w:val="28"/>
          <w:szCs w:val="28"/>
        </w:rPr>
        <w:t>, размещается на сайте Ассоциации гольфа России):</w:t>
      </w:r>
    </w:p>
    <w:p w14:paraId="7B0E7B2C" w14:textId="77777777" w:rsidR="0001531F" w:rsidRPr="00CE4334"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1) о бронировании мест в гостинице для участников;</w:t>
      </w:r>
    </w:p>
    <w:p w14:paraId="759841B7" w14:textId="77777777" w:rsidR="0001531F" w:rsidRPr="00CE4334" w:rsidRDefault="0001531F" w:rsidP="00BC33C3">
      <w:pPr>
        <w:widowControl w:val="0"/>
        <w:tabs>
          <w:tab w:val="left" w:pos="1280"/>
        </w:tabs>
        <w:suppressAutoHyphens w:val="0"/>
        <w:spacing w:line="360" w:lineRule="auto"/>
        <w:ind w:firstLine="709"/>
        <w:jc w:val="both"/>
        <w:rPr>
          <w:sz w:val="28"/>
          <w:szCs w:val="28"/>
        </w:rPr>
      </w:pPr>
      <w:r w:rsidRPr="00CE4334">
        <w:rPr>
          <w:sz w:val="28"/>
          <w:szCs w:val="28"/>
        </w:rPr>
        <w:t>2) о порядке допуска на Соревнование третьих лиц (родственников, болельщиков и т. п.);</w:t>
      </w:r>
    </w:p>
    <w:p w14:paraId="6D1DF7B3" w14:textId="77777777" w:rsidR="0001531F" w:rsidRPr="00CE4334" w:rsidRDefault="0001531F" w:rsidP="00BC33C3">
      <w:pPr>
        <w:widowControl w:val="0"/>
        <w:suppressAutoHyphens w:val="0"/>
        <w:spacing w:line="360" w:lineRule="auto"/>
        <w:ind w:firstLine="709"/>
        <w:jc w:val="both"/>
        <w:rPr>
          <w:sz w:val="28"/>
          <w:szCs w:val="28"/>
        </w:rPr>
      </w:pPr>
      <w:r w:rsidRPr="00CE4334">
        <w:rPr>
          <w:sz w:val="28"/>
          <w:szCs w:val="28"/>
        </w:rPr>
        <w:t>3) о возможности организации питания для участников Соревнования, тренеров и болельщиков за дополнительную оплату;</w:t>
      </w:r>
    </w:p>
    <w:p w14:paraId="31B46F5C" w14:textId="77777777" w:rsidR="0001531F" w:rsidRPr="00CE4334" w:rsidRDefault="0001531F" w:rsidP="00BC33C3">
      <w:pPr>
        <w:widowControl w:val="0"/>
        <w:tabs>
          <w:tab w:val="left" w:pos="1280"/>
        </w:tabs>
        <w:suppressAutoHyphens w:val="0"/>
        <w:spacing w:line="360" w:lineRule="auto"/>
        <w:ind w:firstLine="709"/>
        <w:jc w:val="both"/>
        <w:rPr>
          <w:sz w:val="28"/>
          <w:szCs w:val="28"/>
        </w:rPr>
      </w:pPr>
      <w:r w:rsidRPr="00CE4334">
        <w:rPr>
          <w:sz w:val="28"/>
          <w:szCs w:val="28"/>
        </w:rPr>
        <w:t>4) об условии работы на Соревновании представителей СМИ;</w:t>
      </w:r>
    </w:p>
    <w:p w14:paraId="4A6FF0FE" w14:textId="22BD6BA8" w:rsidR="0001531F" w:rsidRPr="0001531F" w:rsidRDefault="0001531F" w:rsidP="00BC33C3">
      <w:pPr>
        <w:widowControl w:val="0"/>
        <w:tabs>
          <w:tab w:val="left" w:pos="1273"/>
        </w:tabs>
        <w:suppressAutoHyphens w:val="0"/>
        <w:spacing w:line="360" w:lineRule="auto"/>
        <w:ind w:firstLine="709"/>
        <w:jc w:val="both"/>
        <w:rPr>
          <w:sz w:val="28"/>
          <w:szCs w:val="28"/>
        </w:rPr>
      </w:pPr>
      <w:r w:rsidRPr="00CE4334">
        <w:rPr>
          <w:sz w:val="28"/>
          <w:szCs w:val="28"/>
        </w:rPr>
        <w:t>5) о порядке работы с предложениями лиц, желающих выступить в качестве спонсоров Соревнования.</w:t>
      </w:r>
    </w:p>
    <w:sectPr w:rsidR="0001531F" w:rsidRPr="0001531F" w:rsidSect="002E2029">
      <w:headerReference w:type="default" r:id="rId8"/>
      <w:footnotePr>
        <w:pos w:val="beneathText"/>
      </w:footnotePr>
      <w:pgSz w:w="11905" w:h="16837"/>
      <w:pgMar w:top="1134" w:right="1106" w:bottom="709"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30D7C" w14:textId="77777777" w:rsidR="001C0058" w:rsidRDefault="001C0058" w:rsidP="007358BB">
      <w:r>
        <w:separator/>
      </w:r>
    </w:p>
  </w:endnote>
  <w:endnote w:type="continuationSeparator" w:id="0">
    <w:p w14:paraId="24BA202D" w14:textId="77777777" w:rsidR="001C0058" w:rsidRDefault="001C0058" w:rsidP="00735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iberation Sans">
    <w:altName w:val="Arial"/>
    <w:charset w:val="00"/>
    <w:family w:val="swiss"/>
    <w:pitch w:val="variable"/>
  </w:font>
  <w:font w:name="DejaVu LGC Sans">
    <w:charset w:val="00"/>
    <w:family w:val="auto"/>
    <w:pitch w:val="variable"/>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1A0D5B" w14:textId="77777777" w:rsidR="001C0058" w:rsidRDefault="001C0058" w:rsidP="007358BB">
      <w:r>
        <w:separator/>
      </w:r>
    </w:p>
  </w:footnote>
  <w:footnote w:type="continuationSeparator" w:id="0">
    <w:p w14:paraId="4A711403" w14:textId="77777777" w:rsidR="001C0058" w:rsidRDefault="001C0058" w:rsidP="007358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7262094"/>
      <w:docPartObj>
        <w:docPartGallery w:val="Page Numbers (Top of Page)"/>
        <w:docPartUnique/>
      </w:docPartObj>
    </w:sdtPr>
    <w:sdtEndPr/>
    <w:sdtContent>
      <w:p w14:paraId="6EB93300" w14:textId="77777777" w:rsidR="004815F6" w:rsidRDefault="004815F6">
        <w:pPr>
          <w:pStyle w:val="ab"/>
          <w:jc w:val="center"/>
        </w:pPr>
        <w:r>
          <w:fldChar w:fldCharType="begin"/>
        </w:r>
        <w:r>
          <w:instrText>PAGE   \* MERGEFORMAT</w:instrText>
        </w:r>
        <w:r>
          <w:fldChar w:fldCharType="separate"/>
        </w:r>
        <w:r w:rsidR="003D63B3">
          <w:rPr>
            <w:noProof/>
          </w:rPr>
          <w:t>21</w:t>
        </w:r>
        <w:r>
          <w:fldChar w:fldCharType="end"/>
        </w:r>
      </w:p>
    </w:sdtContent>
  </w:sdt>
  <w:p w14:paraId="51E67B96" w14:textId="77777777" w:rsidR="004815F6" w:rsidRDefault="004815F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13E9"/>
    <w:multiLevelType w:val="hybridMultilevel"/>
    <w:tmpl w:val="DDFC8748"/>
    <w:lvl w:ilvl="0" w:tplc="5504DD6E">
      <w:start w:val="1"/>
      <w:numFmt w:val="decimal"/>
      <w:lvlText w:val="%1)"/>
      <w:lvlJc w:val="left"/>
    </w:lvl>
    <w:lvl w:ilvl="1" w:tplc="6CB83036">
      <w:numFmt w:val="decimal"/>
      <w:lvlText w:val=""/>
      <w:lvlJc w:val="left"/>
    </w:lvl>
    <w:lvl w:ilvl="2" w:tplc="EC82CD14">
      <w:numFmt w:val="decimal"/>
      <w:lvlText w:val=""/>
      <w:lvlJc w:val="left"/>
    </w:lvl>
    <w:lvl w:ilvl="3" w:tplc="15C6A87E">
      <w:numFmt w:val="decimal"/>
      <w:lvlText w:val=""/>
      <w:lvlJc w:val="left"/>
    </w:lvl>
    <w:lvl w:ilvl="4" w:tplc="6C4ACBD2">
      <w:numFmt w:val="decimal"/>
      <w:lvlText w:val=""/>
      <w:lvlJc w:val="left"/>
    </w:lvl>
    <w:lvl w:ilvl="5" w:tplc="D8B89BBC">
      <w:numFmt w:val="decimal"/>
      <w:lvlText w:val=""/>
      <w:lvlJc w:val="left"/>
    </w:lvl>
    <w:lvl w:ilvl="6" w:tplc="F25C3520">
      <w:numFmt w:val="decimal"/>
      <w:lvlText w:val=""/>
      <w:lvlJc w:val="left"/>
    </w:lvl>
    <w:lvl w:ilvl="7" w:tplc="7D1C1B90">
      <w:numFmt w:val="decimal"/>
      <w:lvlText w:val=""/>
      <w:lvlJc w:val="left"/>
    </w:lvl>
    <w:lvl w:ilvl="8" w:tplc="C5CCDF74">
      <w:numFmt w:val="decimal"/>
      <w:lvlText w:val=""/>
      <w:lvlJc w:val="left"/>
    </w:lvl>
  </w:abstractNum>
  <w:abstractNum w:abstractNumId="2" w15:restartNumberingAfterBreak="0">
    <w:nsid w:val="000016C5"/>
    <w:multiLevelType w:val="hybridMultilevel"/>
    <w:tmpl w:val="64AA3210"/>
    <w:lvl w:ilvl="0" w:tplc="F07C7756">
      <w:start w:val="1"/>
      <w:numFmt w:val="bullet"/>
      <w:lvlText w:val="№"/>
      <w:lvlJc w:val="left"/>
    </w:lvl>
    <w:lvl w:ilvl="1" w:tplc="A0BA6D28">
      <w:start w:val="31"/>
      <w:numFmt w:val="decimal"/>
      <w:lvlText w:val="%2."/>
      <w:lvlJc w:val="left"/>
    </w:lvl>
    <w:lvl w:ilvl="2" w:tplc="1ED638C4">
      <w:numFmt w:val="decimal"/>
      <w:lvlText w:val=""/>
      <w:lvlJc w:val="left"/>
    </w:lvl>
    <w:lvl w:ilvl="3" w:tplc="3030EDEC">
      <w:numFmt w:val="decimal"/>
      <w:lvlText w:val=""/>
      <w:lvlJc w:val="left"/>
    </w:lvl>
    <w:lvl w:ilvl="4" w:tplc="0240B498">
      <w:numFmt w:val="decimal"/>
      <w:lvlText w:val=""/>
      <w:lvlJc w:val="left"/>
    </w:lvl>
    <w:lvl w:ilvl="5" w:tplc="C42A33F8">
      <w:numFmt w:val="decimal"/>
      <w:lvlText w:val=""/>
      <w:lvlJc w:val="left"/>
    </w:lvl>
    <w:lvl w:ilvl="6" w:tplc="186E7594">
      <w:numFmt w:val="decimal"/>
      <w:lvlText w:val=""/>
      <w:lvlJc w:val="left"/>
    </w:lvl>
    <w:lvl w:ilvl="7" w:tplc="4ED49CD6">
      <w:numFmt w:val="decimal"/>
      <w:lvlText w:val=""/>
      <w:lvlJc w:val="left"/>
    </w:lvl>
    <w:lvl w:ilvl="8" w:tplc="5296B4E4">
      <w:numFmt w:val="decimal"/>
      <w:lvlText w:val=""/>
      <w:lvlJc w:val="left"/>
    </w:lvl>
  </w:abstractNum>
  <w:abstractNum w:abstractNumId="3" w15:restartNumberingAfterBreak="0">
    <w:nsid w:val="0000187E"/>
    <w:multiLevelType w:val="hybridMultilevel"/>
    <w:tmpl w:val="CC6CFC14"/>
    <w:lvl w:ilvl="0" w:tplc="5860D270">
      <w:start w:val="30"/>
      <w:numFmt w:val="decimal"/>
      <w:lvlText w:val="%1."/>
      <w:lvlJc w:val="left"/>
    </w:lvl>
    <w:lvl w:ilvl="1" w:tplc="CF2C4BE2">
      <w:numFmt w:val="decimal"/>
      <w:lvlText w:val=""/>
      <w:lvlJc w:val="left"/>
    </w:lvl>
    <w:lvl w:ilvl="2" w:tplc="B002C6E6">
      <w:numFmt w:val="decimal"/>
      <w:lvlText w:val=""/>
      <w:lvlJc w:val="left"/>
    </w:lvl>
    <w:lvl w:ilvl="3" w:tplc="0E9840B6">
      <w:numFmt w:val="decimal"/>
      <w:lvlText w:val=""/>
      <w:lvlJc w:val="left"/>
    </w:lvl>
    <w:lvl w:ilvl="4" w:tplc="D8E0C0C4">
      <w:numFmt w:val="decimal"/>
      <w:lvlText w:val=""/>
      <w:lvlJc w:val="left"/>
    </w:lvl>
    <w:lvl w:ilvl="5" w:tplc="ABE06686">
      <w:numFmt w:val="decimal"/>
      <w:lvlText w:val=""/>
      <w:lvlJc w:val="left"/>
    </w:lvl>
    <w:lvl w:ilvl="6" w:tplc="A3D2576E">
      <w:numFmt w:val="decimal"/>
      <w:lvlText w:val=""/>
      <w:lvlJc w:val="left"/>
    </w:lvl>
    <w:lvl w:ilvl="7" w:tplc="7C0C3ABE">
      <w:numFmt w:val="decimal"/>
      <w:lvlText w:val=""/>
      <w:lvlJc w:val="left"/>
    </w:lvl>
    <w:lvl w:ilvl="8" w:tplc="0C60FCEA">
      <w:numFmt w:val="decimal"/>
      <w:lvlText w:val=""/>
      <w:lvlJc w:val="left"/>
    </w:lvl>
  </w:abstractNum>
  <w:abstractNum w:abstractNumId="4" w15:restartNumberingAfterBreak="0">
    <w:nsid w:val="000023C9"/>
    <w:multiLevelType w:val="hybridMultilevel"/>
    <w:tmpl w:val="2DD49440"/>
    <w:lvl w:ilvl="0" w:tplc="094C1F76">
      <w:start w:val="1"/>
      <w:numFmt w:val="decimal"/>
      <w:lvlText w:val="%1)"/>
      <w:lvlJc w:val="left"/>
    </w:lvl>
    <w:lvl w:ilvl="1" w:tplc="5DAE4A58">
      <w:numFmt w:val="decimal"/>
      <w:lvlText w:val=""/>
      <w:lvlJc w:val="left"/>
    </w:lvl>
    <w:lvl w:ilvl="2" w:tplc="78C0D18C">
      <w:numFmt w:val="decimal"/>
      <w:lvlText w:val=""/>
      <w:lvlJc w:val="left"/>
    </w:lvl>
    <w:lvl w:ilvl="3" w:tplc="A7E6B4B2">
      <w:numFmt w:val="decimal"/>
      <w:lvlText w:val=""/>
      <w:lvlJc w:val="left"/>
    </w:lvl>
    <w:lvl w:ilvl="4" w:tplc="AFCA5566">
      <w:numFmt w:val="decimal"/>
      <w:lvlText w:val=""/>
      <w:lvlJc w:val="left"/>
    </w:lvl>
    <w:lvl w:ilvl="5" w:tplc="BD2CC68C">
      <w:numFmt w:val="decimal"/>
      <w:lvlText w:val=""/>
      <w:lvlJc w:val="left"/>
    </w:lvl>
    <w:lvl w:ilvl="6" w:tplc="9BA0BF48">
      <w:numFmt w:val="decimal"/>
      <w:lvlText w:val=""/>
      <w:lvlJc w:val="left"/>
    </w:lvl>
    <w:lvl w:ilvl="7" w:tplc="E6CA5D5C">
      <w:numFmt w:val="decimal"/>
      <w:lvlText w:val=""/>
      <w:lvlJc w:val="left"/>
    </w:lvl>
    <w:lvl w:ilvl="8" w:tplc="0B2E3C94">
      <w:numFmt w:val="decimal"/>
      <w:lvlText w:val=""/>
      <w:lvlJc w:val="left"/>
    </w:lvl>
  </w:abstractNum>
  <w:abstractNum w:abstractNumId="5" w15:restartNumberingAfterBreak="0">
    <w:nsid w:val="000033EA"/>
    <w:multiLevelType w:val="hybridMultilevel"/>
    <w:tmpl w:val="9AD2F9F8"/>
    <w:lvl w:ilvl="0" w:tplc="5D48FC34">
      <w:start w:val="38"/>
      <w:numFmt w:val="decimal"/>
      <w:lvlText w:val="%1."/>
      <w:lvlJc w:val="left"/>
    </w:lvl>
    <w:lvl w:ilvl="1" w:tplc="1B46919E">
      <w:numFmt w:val="decimal"/>
      <w:lvlText w:val=""/>
      <w:lvlJc w:val="left"/>
    </w:lvl>
    <w:lvl w:ilvl="2" w:tplc="E2C2CB52">
      <w:numFmt w:val="decimal"/>
      <w:lvlText w:val=""/>
      <w:lvlJc w:val="left"/>
    </w:lvl>
    <w:lvl w:ilvl="3" w:tplc="A88457F8">
      <w:numFmt w:val="decimal"/>
      <w:lvlText w:val=""/>
      <w:lvlJc w:val="left"/>
    </w:lvl>
    <w:lvl w:ilvl="4" w:tplc="4CC6D1C8">
      <w:numFmt w:val="decimal"/>
      <w:lvlText w:val=""/>
      <w:lvlJc w:val="left"/>
    </w:lvl>
    <w:lvl w:ilvl="5" w:tplc="86107DD2">
      <w:numFmt w:val="decimal"/>
      <w:lvlText w:val=""/>
      <w:lvlJc w:val="left"/>
    </w:lvl>
    <w:lvl w:ilvl="6" w:tplc="6A000DC2">
      <w:numFmt w:val="decimal"/>
      <w:lvlText w:val=""/>
      <w:lvlJc w:val="left"/>
    </w:lvl>
    <w:lvl w:ilvl="7" w:tplc="4F2CB538">
      <w:numFmt w:val="decimal"/>
      <w:lvlText w:val=""/>
      <w:lvlJc w:val="left"/>
    </w:lvl>
    <w:lvl w:ilvl="8" w:tplc="D688D440">
      <w:numFmt w:val="decimal"/>
      <w:lvlText w:val=""/>
      <w:lvlJc w:val="left"/>
    </w:lvl>
  </w:abstractNum>
  <w:abstractNum w:abstractNumId="6" w15:restartNumberingAfterBreak="0">
    <w:nsid w:val="00003CD5"/>
    <w:multiLevelType w:val="hybridMultilevel"/>
    <w:tmpl w:val="BFBC352E"/>
    <w:lvl w:ilvl="0" w:tplc="6F464A5A">
      <w:start w:val="35"/>
      <w:numFmt w:val="decimal"/>
      <w:lvlText w:val="%1."/>
      <w:lvlJc w:val="left"/>
    </w:lvl>
    <w:lvl w:ilvl="1" w:tplc="BBC0540A">
      <w:numFmt w:val="decimal"/>
      <w:lvlText w:val=""/>
      <w:lvlJc w:val="left"/>
    </w:lvl>
    <w:lvl w:ilvl="2" w:tplc="8AF8BA8A">
      <w:numFmt w:val="decimal"/>
      <w:lvlText w:val=""/>
      <w:lvlJc w:val="left"/>
    </w:lvl>
    <w:lvl w:ilvl="3" w:tplc="B5389A2C">
      <w:numFmt w:val="decimal"/>
      <w:lvlText w:val=""/>
      <w:lvlJc w:val="left"/>
    </w:lvl>
    <w:lvl w:ilvl="4" w:tplc="27D8E6DE">
      <w:numFmt w:val="decimal"/>
      <w:lvlText w:val=""/>
      <w:lvlJc w:val="left"/>
    </w:lvl>
    <w:lvl w:ilvl="5" w:tplc="881882E6">
      <w:numFmt w:val="decimal"/>
      <w:lvlText w:val=""/>
      <w:lvlJc w:val="left"/>
    </w:lvl>
    <w:lvl w:ilvl="6" w:tplc="2548BCC0">
      <w:numFmt w:val="decimal"/>
      <w:lvlText w:val=""/>
      <w:lvlJc w:val="left"/>
    </w:lvl>
    <w:lvl w:ilvl="7" w:tplc="B25E504E">
      <w:numFmt w:val="decimal"/>
      <w:lvlText w:val=""/>
      <w:lvlJc w:val="left"/>
    </w:lvl>
    <w:lvl w:ilvl="8" w:tplc="55B45734">
      <w:numFmt w:val="decimal"/>
      <w:lvlText w:val=""/>
      <w:lvlJc w:val="left"/>
    </w:lvl>
  </w:abstractNum>
  <w:abstractNum w:abstractNumId="7" w15:restartNumberingAfterBreak="0">
    <w:nsid w:val="00004080"/>
    <w:multiLevelType w:val="hybridMultilevel"/>
    <w:tmpl w:val="E528DC58"/>
    <w:lvl w:ilvl="0" w:tplc="DC3A2060">
      <w:start w:val="3"/>
      <w:numFmt w:val="decimal"/>
      <w:lvlText w:val="%1)"/>
      <w:lvlJc w:val="left"/>
    </w:lvl>
    <w:lvl w:ilvl="1" w:tplc="7C1EFFAC">
      <w:numFmt w:val="decimal"/>
      <w:lvlText w:val=""/>
      <w:lvlJc w:val="left"/>
    </w:lvl>
    <w:lvl w:ilvl="2" w:tplc="129AE49E">
      <w:numFmt w:val="decimal"/>
      <w:lvlText w:val=""/>
      <w:lvlJc w:val="left"/>
    </w:lvl>
    <w:lvl w:ilvl="3" w:tplc="21EEE7BA">
      <w:numFmt w:val="decimal"/>
      <w:lvlText w:val=""/>
      <w:lvlJc w:val="left"/>
    </w:lvl>
    <w:lvl w:ilvl="4" w:tplc="75A82DE0">
      <w:numFmt w:val="decimal"/>
      <w:lvlText w:val=""/>
      <w:lvlJc w:val="left"/>
    </w:lvl>
    <w:lvl w:ilvl="5" w:tplc="6F28E19E">
      <w:numFmt w:val="decimal"/>
      <w:lvlText w:val=""/>
      <w:lvlJc w:val="left"/>
    </w:lvl>
    <w:lvl w:ilvl="6" w:tplc="240C3458">
      <w:numFmt w:val="decimal"/>
      <w:lvlText w:val=""/>
      <w:lvlJc w:val="left"/>
    </w:lvl>
    <w:lvl w:ilvl="7" w:tplc="9746FD4C">
      <w:numFmt w:val="decimal"/>
      <w:lvlText w:val=""/>
      <w:lvlJc w:val="left"/>
    </w:lvl>
    <w:lvl w:ilvl="8" w:tplc="191A48F4">
      <w:numFmt w:val="decimal"/>
      <w:lvlText w:val=""/>
      <w:lvlJc w:val="left"/>
    </w:lvl>
  </w:abstractNum>
  <w:abstractNum w:abstractNumId="8" w15:restartNumberingAfterBreak="0">
    <w:nsid w:val="000048CC"/>
    <w:multiLevelType w:val="hybridMultilevel"/>
    <w:tmpl w:val="8738F956"/>
    <w:lvl w:ilvl="0" w:tplc="0AC6CCFC">
      <w:start w:val="4"/>
      <w:numFmt w:val="decimal"/>
      <w:lvlText w:val="%1)"/>
      <w:lvlJc w:val="left"/>
    </w:lvl>
    <w:lvl w:ilvl="1" w:tplc="65C829DC">
      <w:numFmt w:val="decimal"/>
      <w:lvlText w:val=""/>
      <w:lvlJc w:val="left"/>
    </w:lvl>
    <w:lvl w:ilvl="2" w:tplc="3C365C84">
      <w:numFmt w:val="decimal"/>
      <w:lvlText w:val=""/>
      <w:lvlJc w:val="left"/>
    </w:lvl>
    <w:lvl w:ilvl="3" w:tplc="93500776">
      <w:numFmt w:val="decimal"/>
      <w:lvlText w:val=""/>
      <w:lvlJc w:val="left"/>
    </w:lvl>
    <w:lvl w:ilvl="4" w:tplc="AD2C0BB4">
      <w:numFmt w:val="decimal"/>
      <w:lvlText w:val=""/>
      <w:lvlJc w:val="left"/>
    </w:lvl>
    <w:lvl w:ilvl="5" w:tplc="43C07C58">
      <w:numFmt w:val="decimal"/>
      <w:lvlText w:val=""/>
      <w:lvlJc w:val="left"/>
    </w:lvl>
    <w:lvl w:ilvl="6" w:tplc="DB40E17E">
      <w:numFmt w:val="decimal"/>
      <w:lvlText w:val=""/>
      <w:lvlJc w:val="left"/>
    </w:lvl>
    <w:lvl w:ilvl="7" w:tplc="41A4A088">
      <w:numFmt w:val="decimal"/>
      <w:lvlText w:val=""/>
      <w:lvlJc w:val="left"/>
    </w:lvl>
    <w:lvl w:ilvl="8" w:tplc="2AF45708">
      <w:numFmt w:val="decimal"/>
      <w:lvlText w:val=""/>
      <w:lvlJc w:val="left"/>
    </w:lvl>
  </w:abstractNum>
  <w:abstractNum w:abstractNumId="9" w15:restartNumberingAfterBreak="0">
    <w:nsid w:val="00004A80"/>
    <w:multiLevelType w:val="hybridMultilevel"/>
    <w:tmpl w:val="71C04912"/>
    <w:lvl w:ilvl="0" w:tplc="9ACABD50">
      <w:start w:val="28"/>
      <w:numFmt w:val="decimal"/>
      <w:lvlText w:val="%1."/>
      <w:lvlJc w:val="left"/>
    </w:lvl>
    <w:lvl w:ilvl="1" w:tplc="52502BF4">
      <w:numFmt w:val="decimal"/>
      <w:lvlText w:val=""/>
      <w:lvlJc w:val="left"/>
    </w:lvl>
    <w:lvl w:ilvl="2" w:tplc="7F4CF0A4">
      <w:numFmt w:val="decimal"/>
      <w:lvlText w:val=""/>
      <w:lvlJc w:val="left"/>
    </w:lvl>
    <w:lvl w:ilvl="3" w:tplc="69FC59C4">
      <w:numFmt w:val="decimal"/>
      <w:lvlText w:val=""/>
      <w:lvlJc w:val="left"/>
    </w:lvl>
    <w:lvl w:ilvl="4" w:tplc="18609B60">
      <w:numFmt w:val="decimal"/>
      <w:lvlText w:val=""/>
      <w:lvlJc w:val="left"/>
    </w:lvl>
    <w:lvl w:ilvl="5" w:tplc="5110236A">
      <w:numFmt w:val="decimal"/>
      <w:lvlText w:val=""/>
      <w:lvlJc w:val="left"/>
    </w:lvl>
    <w:lvl w:ilvl="6" w:tplc="1E866B32">
      <w:numFmt w:val="decimal"/>
      <w:lvlText w:val=""/>
      <w:lvlJc w:val="left"/>
    </w:lvl>
    <w:lvl w:ilvl="7" w:tplc="EB1AF6D0">
      <w:numFmt w:val="decimal"/>
      <w:lvlText w:val=""/>
      <w:lvlJc w:val="left"/>
    </w:lvl>
    <w:lvl w:ilvl="8" w:tplc="2578D3E6">
      <w:numFmt w:val="decimal"/>
      <w:lvlText w:val=""/>
      <w:lvlJc w:val="left"/>
    </w:lvl>
  </w:abstractNum>
  <w:abstractNum w:abstractNumId="10" w15:restartNumberingAfterBreak="0">
    <w:nsid w:val="00005DB2"/>
    <w:multiLevelType w:val="hybridMultilevel"/>
    <w:tmpl w:val="17520FE0"/>
    <w:lvl w:ilvl="0" w:tplc="4BD49BB6">
      <w:start w:val="37"/>
      <w:numFmt w:val="decimal"/>
      <w:lvlText w:val="%1."/>
      <w:lvlJc w:val="left"/>
    </w:lvl>
    <w:lvl w:ilvl="1" w:tplc="334E9E5E">
      <w:numFmt w:val="decimal"/>
      <w:lvlText w:val=""/>
      <w:lvlJc w:val="left"/>
    </w:lvl>
    <w:lvl w:ilvl="2" w:tplc="0E6CBEE4">
      <w:numFmt w:val="decimal"/>
      <w:lvlText w:val=""/>
      <w:lvlJc w:val="left"/>
    </w:lvl>
    <w:lvl w:ilvl="3" w:tplc="E774D308">
      <w:numFmt w:val="decimal"/>
      <w:lvlText w:val=""/>
      <w:lvlJc w:val="left"/>
    </w:lvl>
    <w:lvl w:ilvl="4" w:tplc="63EE1B76">
      <w:numFmt w:val="decimal"/>
      <w:lvlText w:val=""/>
      <w:lvlJc w:val="left"/>
    </w:lvl>
    <w:lvl w:ilvl="5" w:tplc="E92E3F94">
      <w:numFmt w:val="decimal"/>
      <w:lvlText w:val=""/>
      <w:lvlJc w:val="left"/>
    </w:lvl>
    <w:lvl w:ilvl="6" w:tplc="9266B818">
      <w:numFmt w:val="decimal"/>
      <w:lvlText w:val=""/>
      <w:lvlJc w:val="left"/>
    </w:lvl>
    <w:lvl w:ilvl="7" w:tplc="FDD430E2">
      <w:numFmt w:val="decimal"/>
      <w:lvlText w:val=""/>
      <w:lvlJc w:val="left"/>
    </w:lvl>
    <w:lvl w:ilvl="8" w:tplc="BBE617C8">
      <w:numFmt w:val="decimal"/>
      <w:lvlText w:val=""/>
      <w:lvlJc w:val="left"/>
    </w:lvl>
  </w:abstractNum>
  <w:abstractNum w:abstractNumId="11" w15:restartNumberingAfterBreak="0">
    <w:nsid w:val="00006899"/>
    <w:multiLevelType w:val="hybridMultilevel"/>
    <w:tmpl w:val="0A743DD6"/>
    <w:lvl w:ilvl="0" w:tplc="8F80AB3E">
      <w:start w:val="1"/>
      <w:numFmt w:val="bullet"/>
      <w:lvlText w:val="№"/>
      <w:lvlJc w:val="left"/>
    </w:lvl>
    <w:lvl w:ilvl="1" w:tplc="F9CE1FC8">
      <w:start w:val="34"/>
      <w:numFmt w:val="decimal"/>
      <w:lvlText w:val="%2."/>
      <w:lvlJc w:val="left"/>
    </w:lvl>
    <w:lvl w:ilvl="2" w:tplc="C4765568">
      <w:numFmt w:val="decimal"/>
      <w:lvlText w:val=""/>
      <w:lvlJc w:val="left"/>
    </w:lvl>
    <w:lvl w:ilvl="3" w:tplc="C9065F0A">
      <w:numFmt w:val="decimal"/>
      <w:lvlText w:val=""/>
      <w:lvlJc w:val="left"/>
    </w:lvl>
    <w:lvl w:ilvl="4" w:tplc="5A5E36E2">
      <w:numFmt w:val="decimal"/>
      <w:lvlText w:val=""/>
      <w:lvlJc w:val="left"/>
    </w:lvl>
    <w:lvl w:ilvl="5" w:tplc="F976EB52">
      <w:numFmt w:val="decimal"/>
      <w:lvlText w:val=""/>
      <w:lvlJc w:val="left"/>
    </w:lvl>
    <w:lvl w:ilvl="6" w:tplc="41D61458">
      <w:numFmt w:val="decimal"/>
      <w:lvlText w:val=""/>
      <w:lvlJc w:val="left"/>
    </w:lvl>
    <w:lvl w:ilvl="7" w:tplc="C226B020">
      <w:numFmt w:val="decimal"/>
      <w:lvlText w:val=""/>
      <w:lvlJc w:val="left"/>
    </w:lvl>
    <w:lvl w:ilvl="8" w:tplc="3B6C241C">
      <w:numFmt w:val="decimal"/>
      <w:lvlText w:val=""/>
      <w:lvlJc w:val="left"/>
    </w:lvl>
  </w:abstractNum>
  <w:abstractNum w:abstractNumId="12" w15:restartNumberingAfterBreak="0">
    <w:nsid w:val="0000692C"/>
    <w:multiLevelType w:val="hybridMultilevel"/>
    <w:tmpl w:val="A2EA7CF0"/>
    <w:lvl w:ilvl="0" w:tplc="99C244AA">
      <w:start w:val="1"/>
      <w:numFmt w:val="bullet"/>
      <w:lvlText w:val="\endash "/>
      <w:lvlJc w:val="left"/>
    </w:lvl>
    <w:lvl w:ilvl="1" w:tplc="90407232">
      <w:start w:val="22"/>
      <w:numFmt w:val="decimal"/>
      <w:lvlText w:val="%2."/>
      <w:lvlJc w:val="left"/>
    </w:lvl>
    <w:lvl w:ilvl="2" w:tplc="7C263C26">
      <w:numFmt w:val="decimal"/>
      <w:lvlText w:val=""/>
      <w:lvlJc w:val="left"/>
    </w:lvl>
    <w:lvl w:ilvl="3" w:tplc="0686C39E">
      <w:numFmt w:val="decimal"/>
      <w:lvlText w:val=""/>
      <w:lvlJc w:val="left"/>
    </w:lvl>
    <w:lvl w:ilvl="4" w:tplc="396083A4">
      <w:numFmt w:val="decimal"/>
      <w:lvlText w:val=""/>
      <w:lvlJc w:val="left"/>
    </w:lvl>
    <w:lvl w:ilvl="5" w:tplc="BD3C402A">
      <w:numFmt w:val="decimal"/>
      <w:lvlText w:val=""/>
      <w:lvlJc w:val="left"/>
    </w:lvl>
    <w:lvl w:ilvl="6" w:tplc="D58E2E3E">
      <w:numFmt w:val="decimal"/>
      <w:lvlText w:val=""/>
      <w:lvlJc w:val="left"/>
    </w:lvl>
    <w:lvl w:ilvl="7" w:tplc="66984C74">
      <w:numFmt w:val="decimal"/>
      <w:lvlText w:val=""/>
      <w:lvlJc w:val="left"/>
    </w:lvl>
    <w:lvl w:ilvl="8" w:tplc="5D64304E">
      <w:numFmt w:val="decimal"/>
      <w:lvlText w:val=""/>
      <w:lvlJc w:val="left"/>
    </w:lvl>
  </w:abstractNum>
  <w:abstractNum w:abstractNumId="13" w15:restartNumberingAfterBreak="0">
    <w:nsid w:val="00007049"/>
    <w:multiLevelType w:val="hybridMultilevel"/>
    <w:tmpl w:val="F360679E"/>
    <w:lvl w:ilvl="0" w:tplc="A814B970">
      <w:start w:val="1"/>
      <w:numFmt w:val="bullet"/>
      <w:lvlText w:val="и"/>
      <w:lvlJc w:val="left"/>
    </w:lvl>
    <w:lvl w:ilvl="1" w:tplc="71E498D4">
      <w:start w:val="21"/>
      <w:numFmt w:val="decimal"/>
      <w:lvlText w:val="%2."/>
      <w:lvlJc w:val="left"/>
    </w:lvl>
    <w:lvl w:ilvl="2" w:tplc="69AA00A0">
      <w:numFmt w:val="decimal"/>
      <w:lvlText w:val=""/>
      <w:lvlJc w:val="left"/>
    </w:lvl>
    <w:lvl w:ilvl="3" w:tplc="54F83B4E">
      <w:numFmt w:val="decimal"/>
      <w:lvlText w:val=""/>
      <w:lvlJc w:val="left"/>
    </w:lvl>
    <w:lvl w:ilvl="4" w:tplc="92987FCC">
      <w:numFmt w:val="decimal"/>
      <w:lvlText w:val=""/>
      <w:lvlJc w:val="left"/>
    </w:lvl>
    <w:lvl w:ilvl="5" w:tplc="3CA04F46">
      <w:numFmt w:val="decimal"/>
      <w:lvlText w:val=""/>
      <w:lvlJc w:val="left"/>
    </w:lvl>
    <w:lvl w:ilvl="6" w:tplc="BE8ECAD6">
      <w:numFmt w:val="decimal"/>
      <w:lvlText w:val=""/>
      <w:lvlJc w:val="left"/>
    </w:lvl>
    <w:lvl w:ilvl="7" w:tplc="F47CEF36">
      <w:numFmt w:val="decimal"/>
      <w:lvlText w:val=""/>
      <w:lvlJc w:val="left"/>
    </w:lvl>
    <w:lvl w:ilvl="8" w:tplc="7302B314">
      <w:numFmt w:val="decimal"/>
      <w:lvlText w:val=""/>
      <w:lvlJc w:val="left"/>
    </w:lvl>
  </w:abstractNum>
  <w:abstractNum w:abstractNumId="14" w15:restartNumberingAfterBreak="0">
    <w:nsid w:val="098F6B1F"/>
    <w:multiLevelType w:val="multilevel"/>
    <w:tmpl w:val="9566E7B4"/>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1023" w:hanging="720"/>
      </w:pPr>
      <w:rPr>
        <w:rFonts w:hint="default"/>
      </w:rPr>
    </w:lvl>
    <w:lvl w:ilvl="2">
      <w:start w:val="1"/>
      <w:numFmt w:val="decimal"/>
      <w:isLgl/>
      <w:lvlText w:val="%1.%2.%3."/>
      <w:lvlJc w:val="left"/>
      <w:pPr>
        <w:ind w:left="1023" w:hanging="720"/>
      </w:pPr>
      <w:rPr>
        <w:rFonts w:hint="default"/>
      </w:rPr>
    </w:lvl>
    <w:lvl w:ilvl="3">
      <w:start w:val="1"/>
      <w:numFmt w:val="decimal"/>
      <w:isLgl/>
      <w:lvlText w:val="%1.%2.%3.%4."/>
      <w:lvlJc w:val="left"/>
      <w:pPr>
        <w:ind w:left="1383" w:hanging="1080"/>
      </w:pPr>
      <w:rPr>
        <w:rFonts w:hint="default"/>
      </w:rPr>
    </w:lvl>
    <w:lvl w:ilvl="4">
      <w:start w:val="1"/>
      <w:numFmt w:val="decimal"/>
      <w:isLgl/>
      <w:lvlText w:val="%1.%2.%3.%4.%5."/>
      <w:lvlJc w:val="left"/>
      <w:pPr>
        <w:ind w:left="1383" w:hanging="1080"/>
      </w:pPr>
      <w:rPr>
        <w:rFonts w:hint="default"/>
      </w:rPr>
    </w:lvl>
    <w:lvl w:ilvl="5">
      <w:start w:val="1"/>
      <w:numFmt w:val="decimal"/>
      <w:isLgl/>
      <w:lvlText w:val="%1.%2.%3.%4.%5.%6."/>
      <w:lvlJc w:val="left"/>
      <w:pPr>
        <w:ind w:left="1743" w:hanging="1440"/>
      </w:pPr>
      <w:rPr>
        <w:rFonts w:hint="default"/>
      </w:rPr>
    </w:lvl>
    <w:lvl w:ilvl="6">
      <w:start w:val="1"/>
      <w:numFmt w:val="decimal"/>
      <w:isLgl/>
      <w:lvlText w:val="%1.%2.%3.%4.%5.%6.%7."/>
      <w:lvlJc w:val="left"/>
      <w:pPr>
        <w:ind w:left="2103" w:hanging="1800"/>
      </w:pPr>
      <w:rPr>
        <w:rFonts w:hint="default"/>
      </w:rPr>
    </w:lvl>
    <w:lvl w:ilvl="7">
      <w:start w:val="1"/>
      <w:numFmt w:val="decimal"/>
      <w:isLgl/>
      <w:lvlText w:val="%1.%2.%3.%4.%5.%6.%7.%8."/>
      <w:lvlJc w:val="left"/>
      <w:pPr>
        <w:ind w:left="2103" w:hanging="1800"/>
      </w:pPr>
      <w:rPr>
        <w:rFonts w:hint="default"/>
      </w:rPr>
    </w:lvl>
    <w:lvl w:ilvl="8">
      <w:start w:val="1"/>
      <w:numFmt w:val="decimal"/>
      <w:isLgl/>
      <w:lvlText w:val="%1.%2.%3.%4.%5.%6.%7.%8.%9."/>
      <w:lvlJc w:val="left"/>
      <w:pPr>
        <w:ind w:left="2463" w:hanging="2160"/>
      </w:pPr>
      <w:rPr>
        <w:rFonts w:hint="default"/>
      </w:rPr>
    </w:lvl>
  </w:abstractNum>
  <w:abstractNum w:abstractNumId="15" w15:restartNumberingAfterBreak="0">
    <w:nsid w:val="15F17ED5"/>
    <w:multiLevelType w:val="hybridMultilevel"/>
    <w:tmpl w:val="656C4B32"/>
    <w:lvl w:ilvl="0" w:tplc="FDDEC552">
      <w:start w:val="1"/>
      <w:numFmt w:val="upperRoman"/>
      <w:lvlText w:val="%1."/>
      <w:lvlJc w:val="left"/>
      <w:pPr>
        <w:tabs>
          <w:tab w:val="num" w:pos="720"/>
        </w:tabs>
        <w:ind w:left="720" w:hanging="360"/>
      </w:pPr>
      <w:rPr>
        <w:rFonts w:hint="default"/>
      </w:rPr>
    </w:lvl>
    <w:lvl w:ilvl="1" w:tplc="32A0A54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AAA2A03"/>
    <w:multiLevelType w:val="hybridMultilevel"/>
    <w:tmpl w:val="C2E8E1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B3752AF"/>
    <w:multiLevelType w:val="hybridMultilevel"/>
    <w:tmpl w:val="31D41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7E11D26"/>
    <w:multiLevelType w:val="multilevel"/>
    <w:tmpl w:val="E10406E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28B01709"/>
    <w:multiLevelType w:val="hybridMultilevel"/>
    <w:tmpl w:val="08E82F1E"/>
    <w:lvl w:ilvl="0" w:tplc="AF921C40">
      <w:start w:val="3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98F0AB1"/>
    <w:multiLevelType w:val="hybridMultilevel"/>
    <w:tmpl w:val="36EC6214"/>
    <w:lvl w:ilvl="0" w:tplc="02C452D6">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2BC322C6"/>
    <w:multiLevelType w:val="hybridMultilevel"/>
    <w:tmpl w:val="F934EDB4"/>
    <w:lvl w:ilvl="0" w:tplc="8FDC8B60">
      <w:start w:val="55"/>
      <w:numFmt w:val="decimal"/>
      <w:lvlText w:val="%1."/>
      <w:lvlJc w:val="left"/>
      <w:pPr>
        <w:ind w:left="1652"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00B415B"/>
    <w:multiLevelType w:val="hybridMultilevel"/>
    <w:tmpl w:val="B024D20A"/>
    <w:lvl w:ilvl="0" w:tplc="C01ECF00">
      <w:start w:val="3"/>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6B339E"/>
    <w:multiLevelType w:val="hybridMultilevel"/>
    <w:tmpl w:val="3762143A"/>
    <w:lvl w:ilvl="0" w:tplc="0419000F">
      <w:start w:val="1"/>
      <w:numFmt w:val="decimal"/>
      <w:lvlText w:val="%1)"/>
      <w:lvlJc w:val="left"/>
      <w:pPr>
        <w:ind w:left="26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A96C39"/>
    <w:multiLevelType w:val="multilevel"/>
    <w:tmpl w:val="752A7158"/>
    <w:lvl w:ilvl="0">
      <w:start w:val="1"/>
      <w:numFmt w:val="decimal"/>
      <w:lvlText w:val="%1."/>
      <w:lvlJc w:val="left"/>
      <w:pPr>
        <w:tabs>
          <w:tab w:val="num" w:pos="540"/>
        </w:tabs>
        <w:ind w:left="540" w:hanging="540"/>
      </w:pPr>
      <w:rPr>
        <w:rFonts w:hint="default"/>
      </w:rPr>
    </w:lvl>
    <w:lvl w:ilvl="1">
      <w:start w:val="1"/>
      <w:numFmt w:val="decimal"/>
      <w:lvlText w:val="%2."/>
      <w:lvlJc w:val="left"/>
      <w:pPr>
        <w:tabs>
          <w:tab w:val="num" w:pos="720"/>
        </w:tabs>
        <w:ind w:left="720" w:hanging="720"/>
      </w:pPr>
      <w:rPr>
        <w:rFonts w:ascii="Times New Roman" w:eastAsia="Times New Roman" w:hAnsi="Times New Roman" w:cs="Times New Roman"/>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4EBB2DDC"/>
    <w:multiLevelType w:val="hybridMultilevel"/>
    <w:tmpl w:val="2304D7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4817E5"/>
    <w:multiLevelType w:val="hybridMultilevel"/>
    <w:tmpl w:val="98AA31F4"/>
    <w:lvl w:ilvl="0" w:tplc="E52EB7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0510620"/>
    <w:multiLevelType w:val="hybridMultilevel"/>
    <w:tmpl w:val="5A6679AE"/>
    <w:lvl w:ilvl="0" w:tplc="45B0C92C">
      <w:start w:val="34"/>
      <w:numFmt w:val="decimal"/>
      <w:lvlText w:val="%1."/>
      <w:lvlJc w:val="left"/>
      <w:pPr>
        <w:ind w:left="1110" w:hanging="375"/>
      </w:pPr>
      <w:rPr>
        <w:rFonts w:hint="default"/>
      </w:rPr>
    </w:lvl>
    <w:lvl w:ilvl="1" w:tplc="04190019">
      <w:start w:val="1"/>
      <w:numFmt w:val="lowerLetter"/>
      <w:lvlText w:val="%2."/>
      <w:lvlJc w:val="left"/>
      <w:pPr>
        <w:ind w:left="536"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8" w15:restartNumberingAfterBreak="0">
    <w:nsid w:val="59205E54"/>
    <w:multiLevelType w:val="hybridMultilevel"/>
    <w:tmpl w:val="1AEC2CDA"/>
    <w:lvl w:ilvl="0" w:tplc="C3645E40">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29" w15:restartNumberingAfterBreak="0">
    <w:nsid w:val="5E66371F"/>
    <w:multiLevelType w:val="hybridMultilevel"/>
    <w:tmpl w:val="BEFAEF46"/>
    <w:lvl w:ilvl="0" w:tplc="37C86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427111"/>
    <w:multiLevelType w:val="hybridMultilevel"/>
    <w:tmpl w:val="EFAAF1A4"/>
    <w:lvl w:ilvl="0" w:tplc="0A3ACD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4240ECE"/>
    <w:multiLevelType w:val="hybridMultilevel"/>
    <w:tmpl w:val="FD3A1E4E"/>
    <w:lvl w:ilvl="0" w:tplc="0419000F">
      <w:start w:val="1"/>
      <w:numFmt w:val="bullet"/>
      <w:lvlText w:val=""/>
      <w:lvlJc w:val="left"/>
      <w:pPr>
        <w:ind w:left="1209" w:hanging="360"/>
      </w:pPr>
      <w:rPr>
        <w:rFonts w:ascii="Symbol" w:hAnsi="Symbol" w:hint="default"/>
      </w:rPr>
    </w:lvl>
    <w:lvl w:ilvl="1" w:tplc="04190019" w:tentative="1">
      <w:start w:val="1"/>
      <w:numFmt w:val="bullet"/>
      <w:lvlText w:val="o"/>
      <w:lvlJc w:val="left"/>
      <w:pPr>
        <w:ind w:left="1929" w:hanging="360"/>
      </w:pPr>
      <w:rPr>
        <w:rFonts w:ascii="Courier New" w:hAnsi="Courier New" w:cs="Courier New" w:hint="default"/>
      </w:rPr>
    </w:lvl>
    <w:lvl w:ilvl="2" w:tplc="0419001B" w:tentative="1">
      <w:start w:val="1"/>
      <w:numFmt w:val="bullet"/>
      <w:lvlText w:val=""/>
      <w:lvlJc w:val="left"/>
      <w:pPr>
        <w:ind w:left="2649" w:hanging="360"/>
      </w:pPr>
      <w:rPr>
        <w:rFonts w:ascii="Wingdings" w:hAnsi="Wingdings" w:hint="default"/>
      </w:rPr>
    </w:lvl>
    <w:lvl w:ilvl="3" w:tplc="0419000F" w:tentative="1">
      <w:start w:val="1"/>
      <w:numFmt w:val="bullet"/>
      <w:lvlText w:val=""/>
      <w:lvlJc w:val="left"/>
      <w:pPr>
        <w:ind w:left="3369" w:hanging="360"/>
      </w:pPr>
      <w:rPr>
        <w:rFonts w:ascii="Symbol" w:hAnsi="Symbol" w:hint="default"/>
      </w:rPr>
    </w:lvl>
    <w:lvl w:ilvl="4" w:tplc="04190019" w:tentative="1">
      <w:start w:val="1"/>
      <w:numFmt w:val="bullet"/>
      <w:lvlText w:val="o"/>
      <w:lvlJc w:val="left"/>
      <w:pPr>
        <w:ind w:left="4089" w:hanging="360"/>
      </w:pPr>
      <w:rPr>
        <w:rFonts w:ascii="Courier New" w:hAnsi="Courier New" w:cs="Courier New" w:hint="default"/>
      </w:rPr>
    </w:lvl>
    <w:lvl w:ilvl="5" w:tplc="0419001B" w:tentative="1">
      <w:start w:val="1"/>
      <w:numFmt w:val="bullet"/>
      <w:lvlText w:val=""/>
      <w:lvlJc w:val="left"/>
      <w:pPr>
        <w:ind w:left="4809" w:hanging="360"/>
      </w:pPr>
      <w:rPr>
        <w:rFonts w:ascii="Wingdings" w:hAnsi="Wingdings" w:hint="default"/>
      </w:rPr>
    </w:lvl>
    <w:lvl w:ilvl="6" w:tplc="0419000F" w:tentative="1">
      <w:start w:val="1"/>
      <w:numFmt w:val="bullet"/>
      <w:lvlText w:val=""/>
      <w:lvlJc w:val="left"/>
      <w:pPr>
        <w:ind w:left="5529" w:hanging="360"/>
      </w:pPr>
      <w:rPr>
        <w:rFonts w:ascii="Symbol" w:hAnsi="Symbol" w:hint="default"/>
      </w:rPr>
    </w:lvl>
    <w:lvl w:ilvl="7" w:tplc="04190019" w:tentative="1">
      <w:start w:val="1"/>
      <w:numFmt w:val="bullet"/>
      <w:lvlText w:val="o"/>
      <w:lvlJc w:val="left"/>
      <w:pPr>
        <w:ind w:left="6249" w:hanging="360"/>
      </w:pPr>
      <w:rPr>
        <w:rFonts w:ascii="Courier New" w:hAnsi="Courier New" w:cs="Courier New" w:hint="default"/>
      </w:rPr>
    </w:lvl>
    <w:lvl w:ilvl="8" w:tplc="0419001B" w:tentative="1">
      <w:start w:val="1"/>
      <w:numFmt w:val="bullet"/>
      <w:lvlText w:val=""/>
      <w:lvlJc w:val="left"/>
      <w:pPr>
        <w:ind w:left="6969" w:hanging="360"/>
      </w:pPr>
      <w:rPr>
        <w:rFonts w:ascii="Wingdings" w:hAnsi="Wingdings" w:hint="default"/>
      </w:rPr>
    </w:lvl>
  </w:abstractNum>
  <w:abstractNum w:abstractNumId="32" w15:restartNumberingAfterBreak="0">
    <w:nsid w:val="64B256F6"/>
    <w:multiLevelType w:val="hybridMultilevel"/>
    <w:tmpl w:val="F5DA662E"/>
    <w:lvl w:ilvl="0" w:tplc="56D0C7C2">
      <w:start w:val="3"/>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D7B619F"/>
    <w:multiLevelType w:val="hybridMultilevel"/>
    <w:tmpl w:val="F970F7E4"/>
    <w:lvl w:ilvl="0" w:tplc="CF185896">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4" w15:restartNumberingAfterBreak="0">
    <w:nsid w:val="70ED173D"/>
    <w:multiLevelType w:val="hybridMultilevel"/>
    <w:tmpl w:val="6EAC4D74"/>
    <w:lvl w:ilvl="0" w:tplc="C3645E40">
      <w:start w:val="1"/>
      <w:numFmt w:val="bullet"/>
      <w:lvlText w:val=""/>
      <w:lvlJc w:val="left"/>
      <w:pPr>
        <w:ind w:left="1605" w:hanging="360"/>
      </w:pPr>
      <w:rPr>
        <w:rFonts w:ascii="Symbol" w:hAnsi="Symbol" w:hint="default"/>
      </w:rPr>
    </w:lvl>
    <w:lvl w:ilvl="1" w:tplc="04190003" w:tentative="1">
      <w:start w:val="1"/>
      <w:numFmt w:val="bullet"/>
      <w:lvlText w:val="o"/>
      <w:lvlJc w:val="left"/>
      <w:pPr>
        <w:ind w:left="2325" w:hanging="360"/>
      </w:pPr>
      <w:rPr>
        <w:rFonts w:ascii="Courier New" w:hAnsi="Courier New" w:cs="Courier New" w:hint="default"/>
      </w:rPr>
    </w:lvl>
    <w:lvl w:ilvl="2" w:tplc="04190005" w:tentative="1">
      <w:start w:val="1"/>
      <w:numFmt w:val="bullet"/>
      <w:lvlText w:val=""/>
      <w:lvlJc w:val="left"/>
      <w:pPr>
        <w:ind w:left="3045" w:hanging="360"/>
      </w:pPr>
      <w:rPr>
        <w:rFonts w:ascii="Wingdings" w:hAnsi="Wingdings" w:hint="default"/>
      </w:rPr>
    </w:lvl>
    <w:lvl w:ilvl="3" w:tplc="04190001" w:tentative="1">
      <w:start w:val="1"/>
      <w:numFmt w:val="bullet"/>
      <w:lvlText w:val=""/>
      <w:lvlJc w:val="left"/>
      <w:pPr>
        <w:ind w:left="3765" w:hanging="360"/>
      </w:pPr>
      <w:rPr>
        <w:rFonts w:ascii="Symbol" w:hAnsi="Symbol" w:hint="default"/>
      </w:rPr>
    </w:lvl>
    <w:lvl w:ilvl="4" w:tplc="04190003" w:tentative="1">
      <w:start w:val="1"/>
      <w:numFmt w:val="bullet"/>
      <w:lvlText w:val="o"/>
      <w:lvlJc w:val="left"/>
      <w:pPr>
        <w:ind w:left="4485" w:hanging="360"/>
      </w:pPr>
      <w:rPr>
        <w:rFonts w:ascii="Courier New" w:hAnsi="Courier New" w:cs="Courier New" w:hint="default"/>
      </w:rPr>
    </w:lvl>
    <w:lvl w:ilvl="5" w:tplc="04190005" w:tentative="1">
      <w:start w:val="1"/>
      <w:numFmt w:val="bullet"/>
      <w:lvlText w:val=""/>
      <w:lvlJc w:val="left"/>
      <w:pPr>
        <w:ind w:left="5205" w:hanging="360"/>
      </w:pPr>
      <w:rPr>
        <w:rFonts w:ascii="Wingdings" w:hAnsi="Wingdings" w:hint="default"/>
      </w:rPr>
    </w:lvl>
    <w:lvl w:ilvl="6" w:tplc="04190001" w:tentative="1">
      <w:start w:val="1"/>
      <w:numFmt w:val="bullet"/>
      <w:lvlText w:val=""/>
      <w:lvlJc w:val="left"/>
      <w:pPr>
        <w:ind w:left="5925" w:hanging="360"/>
      </w:pPr>
      <w:rPr>
        <w:rFonts w:ascii="Symbol" w:hAnsi="Symbol" w:hint="default"/>
      </w:rPr>
    </w:lvl>
    <w:lvl w:ilvl="7" w:tplc="04190003" w:tentative="1">
      <w:start w:val="1"/>
      <w:numFmt w:val="bullet"/>
      <w:lvlText w:val="o"/>
      <w:lvlJc w:val="left"/>
      <w:pPr>
        <w:ind w:left="6645" w:hanging="360"/>
      </w:pPr>
      <w:rPr>
        <w:rFonts w:ascii="Courier New" w:hAnsi="Courier New" w:cs="Courier New" w:hint="default"/>
      </w:rPr>
    </w:lvl>
    <w:lvl w:ilvl="8" w:tplc="04190005" w:tentative="1">
      <w:start w:val="1"/>
      <w:numFmt w:val="bullet"/>
      <w:lvlText w:val=""/>
      <w:lvlJc w:val="left"/>
      <w:pPr>
        <w:ind w:left="7365" w:hanging="360"/>
      </w:pPr>
      <w:rPr>
        <w:rFonts w:ascii="Wingdings" w:hAnsi="Wingdings" w:hint="default"/>
      </w:rPr>
    </w:lvl>
  </w:abstractNum>
  <w:abstractNum w:abstractNumId="35" w15:restartNumberingAfterBreak="0">
    <w:nsid w:val="749F526B"/>
    <w:multiLevelType w:val="hybridMultilevel"/>
    <w:tmpl w:val="4B742B26"/>
    <w:lvl w:ilvl="0" w:tplc="AB06843A">
      <w:start w:val="11"/>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32575A"/>
    <w:multiLevelType w:val="hybridMultilevel"/>
    <w:tmpl w:val="987C6A66"/>
    <w:lvl w:ilvl="0" w:tplc="A95EED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D9C0A9A"/>
    <w:multiLevelType w:val="hybridMultilevel"/>
    <w:tmpl w:val="6400DAF4"/>
    <w:lvl w:ilvl="0" w:tplc="6D085070">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ED63ABC"/>
    <w:multiLevelType w:val="hybridMultilevel"/>
    <w:tmpl w:val="EE944BC8"/>
    <w:lvl w:ilvl="0" w:tplc="C3645E40">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num w:numId="1">
    <w:abstractNumId w:val="36"/>
  </w:num>
  <w:num w:numId="2">
    <w:abstractNumId w:val="15"/>
  </w:num>
  <w:num w:numId="3">
    <w:abstractNumId w:val="17"/>
  </w:num>
  <w:num w:numId="4">
    <w:abstractNumId w:val="26"/>
  </w:num>
  <w:num w:numId="5">
    <w:abstractNumId w:val="0"/>
  </w:num>
  <w:num w:numId="6">
    <w:abstractNumId w:val="30"/>
  </w:num>
  <w:num w:numId="7">
    <w:abstractNumId w:val="29"/>
  </w:num>
  <w:num w:numId="8">
    <w:abstractNumId w:val="13"/>
  </w:num>
  <w:num w:numId="9">
    <w:abstractNumId w:val="12"/>
  </w:num>
  <w:num w:numId="10">
    <w:abstractNumId w:val="9"/>
  </w:num>
  <w:num w:numId="11">
    <w:abstractNumId w:val="3"/>
  </w:num>
  <w:num w:numId="12">
    <w:abstractNumId w:val="2"/>
  </w:num>
  <w:num w:numId="13">
    <w:abstractNumId w:val="11"/>
  </w:num>
  <w:num w:numId="14">
    <w:abstractNumId w:val="6"/>
  </w:num>
  <w:num w:numId="15">
    <w:abstractNumId w:val="1"/>
  </w:num>
  <w:num w:numId="16">
    <w:abstractNumId w:val="7"/>
  </w:num>
  <w:num w:numId="17">
    <w:abstractNumId w:val="10"/>
  </w:num>
  <w:num w:numId="18">
    <w:abstractNumId w:val="5"/>
  </w:num>
  <w:num w:numId="19">
    <w:abstractNumId w:val="4"/>
  </w:num>
  <w:num w:numId="20">
    <w:abstractNumId w:val="8"/>
  </w:num>
  <w:num w:numId="21">
    <w:abstractNumId w:val="14"/>
  </w:num>
  <w:num w:numId="22">
    <w:abstractNumId w:val="34"/>
  </w:num>
  <w:num w:numId="23">
    <w:abstractNumId w:val="28"/>
  </w:num>
  <w:num w:numId="24">
    <w:abstractNumId w:val="38"/>
  </w:num>
  <w:num w:numId="25">
    <w:abstractNumId w:val="21"/>
  </w:num>
  <w:num w:numId="26">
    <w:abstractNumId w:val="19"/>
  </w:num>
  <w:num w:numId="27">
    <w:abstractNumId w:val="24"/>
  </w:num>
  <w:num w:numId="28">
    <w:abstractNumId w:val="18"/>
  </w:num>
  <w:num w:numId="29">
    <w:abstractNumId w:val="16"/>
  </w:num>
  <w:num w:numId="30">
    <w:abstractNumId w:val="33"/>
  </w:num>
  <w:num w:numId="31">
    <w:abstractNumId w:val="23"/>
  </w:num>
  <w:num w:numId="32">
    <w:abstractNumId w:val="31"/>
  </w:num>
  <w:num w:numId="33">
    <w:abstractNumId w:val="27"/>
  </w:num>
  <w:num w:numId="34">
    <w:abstractNumId w:val="25"/>
  </w:num>
  <w:num w:numId="35">
    <w:abstractNumId w:val="37"/>
  </w:num>
  <w:num w:numId="36">
    <w:abstractNumId w:val="22"/>
  </w:num>
  <w:num w:numId="37">
    <w:abstractNumId w:val="35"/>
  </w:num>
  <w:num w:numId="38">
    <w:abstractNumId w:val="20"/>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58F"/>
    <w:rsid w:val="0000121F"/>
    <w:rsid w:val="00001ECB"/>
    <w:rsid w:val="00002F97"/>
    <w:rsid w:val="0000426E"/>
    <w:rsid w:val="0001531F"/>
    <w:rsid w:val="00027F29"/>
    <w:rsid w:val="00040E61"/>
    <w:rsid w:val="000414EF"/>
    <w:rsid w:val="000438E8"/>
    <w:rsid w:val="00052F0E"/>
    <w:rsid w:val="000534E9"/>
    <w:rsid w:val="000546E3"/>
    <w:rsid w:val="0006457C"/>
    <w:rsid w:val="00080399"/>
    <w:rsid w:val="00091346"/>
    <w:rsid w:val="000943F9"/>
    <w:rsid w:val="00095B51"/>
    <w:rsid w:val="000C07B0"/>
    <w:rsid w:val="000E30B0"/>
    <w:rsid w:val="000E5844"/>
    <w:rsid w:val="001104AD"/>
    <w:rsid w:val="00113AF6"/>
    <w:rsid w:val="00113DCC"/>
    <w:rsid w:val="00115736"/>
    <w:rsid w:val="0011729E"/>
    <w:rsid w:val="00136250"/>
    <w:rsid w:val="00153D75"/>
    <w:rsid w:val="00153F70"/>
    <w:rsid w:val="001653EA"/>
    <w:rsid w:val="0016643A"/>
    <w:rsid w:val="00171556"/>
    <w:rsid w:val="00172AE2"/>
    <w:rsid w:val="0017797B"/>
    <w:rsid w:val="00186979"/>
    <w:rsid w:val="001A18E4"/>
    <w:rsid w:val="001B4300"/>
    <w:rsid w:val="001C0058"/>
    <w:rsid w:val="001D6E53"/>
    <w:rsid w:val="001E34AB"/>
    <w:rsid w:val="00214AE9"/>
    <w:rsid w:val="0021512F"/>
    <w:rsid w:val="002231E0"/>
    <w:rsid w:val="002231E6"/>
    <w:rsid w:val="002241EB"/>
    <w:rsid w:val="00244712"/>
    <w:rsid w:val="002656A4"/>
    <w:rsid w:val="0027216C"/>
    <w:rsid w:val="00285318"/>
    <w:rsid w:val="002B01AF"/>
    <w:rsid w:val="002C1325"/>
    <w:rsid w:val="002D5535"/>
    <w:rsid w:val="002D591B"/>
    <w:rsid w:val="002E1036"/>
    <w:rsid w:val="002E2029"/>
    <w:rsid w:val="002E4656"/>
    <w:rsid w:val="002E4B10"/>
    <w:rsid w:val="002E6D20"/>
    <w:rsid w:val="002F158A"/>
    <w:rsid w:val="00331216"/>
    <w:rsid w:val="003362F3"/>
    <w:rsid w:val="00347CEF"/>
    <w:rsid w:val="00372EE8"/>
    <w:rsid w:val="00384369"/>
    <w:rsid w:val="003908FE"/>
    <w:rsid w:val="003963DA"/>
    <w:rsid w:val="003C6AEA"/>
    <w:rsid w:val="003D63B3"/>
    <w:rsid w:val="003F7B61"/>
    <w:rsid w:val="00404C6B"/>
    <w:rsid w:val="00421B6A"/>
    <w:rsid w:val="00423F3E"/>
    <w:rsid w:val="004348B0"/>
    <w:rsid w:val="00434F59"/>
    <w:rsid w:val="004372A4"/>
    <w:rsid w:val="0044546F"/>
    <w:rsid w:val="00447DAE"/>
    <w:rsid w:val="00450E35"/>
    <w:rsid w:val="00460DDA"/>
    <w:rsid w:val="004652BB"/>
    <w:rsid w:val="004700D0"/>
    <w:rsid w:val="0047412B"/>
    <w:rsid w:val="00481069"/>
    <w:rsid w:val="004815F6"/>
    <w:rsid w:val="004840DC"/>
    <w:rsid w:val="00484715"/>
    <w:rsid w:val="00493EF1"/>
    <w:rsid w:val="0049605F"/>
    <w:rsid w:val="004A2BF4"/>
    <w:rsid w:val="004A5FB4"/>
    <w:rsid w:val="004A6D00"/>
    <w:rsid w:val="004B0EC7"/>
    <w:rsid w:val="004B10A8"/>
    <w:rsid w:val="004B72B2"/>
    <w:rsid w:val="004C7F37"/>
    <w:rsid w:val="004D24FA"/>
    <w:rsid w:val="004F3438"/>
    <w:rsid w:val="004F3589"/>
    <w:rsid w:val="004F3CC4"/>
    <w:rsid w:val="005046AF"/>
    <w:rsid w:val="00514C54"/>
    <w:rsid w:val="00522A0E"/>
    <w:rsid w:val="0052315F"/>
    <w:rsid w:val="0052662E"/>
    <w:rsid w:val="0054718D"/>
    <w:rsid w:val="00562E62"/>
    <w:rsid w:val="00590D60"/>
    <w:rsid w:val="005A6192"/>
    <w:rsid w:val="005B4AE2"/>
    <w:rsid w:val="005C358F"/>
    <w:rsid w:val="005D02EF"/>
    <w:rsid w:val="005D1EAD"/>
    <w:rsid w:val="005D69A5"/>
    <w:rsid w:val="005E0BAA"/>
    <w:rsid w:val="005F1612"/>
    <w:rsid w:val="005F3242"/>
    <w:rsid w:val="005F5D69"/>
    <w:rsid w:val="00601232"/>
    <w:rsid w:val="00603077"/>
    <w:rsid w:val="006032EA"/>
    <w:rsid w:val="00613052"/>
    <w:rsid w:val="00613FCE"/>
    <w:rsid w:val="00614033"/>
    <w:rsid w:val="006214E1"/>
    <w:rsid w:val="00622009"/>
    <w:rsid w:val="00624129"/>
    <w:rsid w:val="00625254"/>
    <w:rsid w:val="006314D2"/>
    <w:rsid w:val="00636C8E"/>
    <w:rsid w:val="00651FBD"/>
    <w:rsid w:val="00655760"/>
    <w:rsid w:val="0066108B"/>
    <w:rsid w:val="00661A61"/>
    <w:rsid w:val="00663C96"/>
    <w:rsid w:val="00671CD0"/>
    <w:rsid w:val="006728A1"/>
    <w:rsid w:val="00674818"/>
    <w:rsid w:val="006753E0"/>
    <w:rsid w:val="006A0981"/>
    <w:rsid w:val="006A3D67"/>
    <w:rsid w:val="006C5D67"/>
    <w:rsid w:val="006C6C5D"/>
    <w:rsid w:val="006D0C4E"/>
    <w:rsid w:val="006D71FC"/>
    <w:rsid w:val="00706883"/>
    <w:rsid w:val="00730152"/>
    <w:rsid w:val="007358BB"/>
    <w:rsid w:val="00735E3C"/>
    <w:rsid w:val="00746975"/>
    <w:rsid w:val="00750C26"/>
    <w:rsid w:val="00753950"/>
    <w:rsid w:val="0076645B"/>
    <w:rsid w:val="00770EFB"/>
    <w:rsid w:val="007814CA"/>
    <w:rsid w:val="00784204"/>
    <w:rsid w:val="007A5F37"/>
    <w:rsid w:val="007C7ECB"/>
    <w:rsid w:val="007E7EE9"/>
    <w:rsid w:val="008148DA"/>
    <w:rsid w:val="00820E99"/>
    <w:rsid w:val="008243FB"/>
    <w:rsid w:val="00826E4D"/>
    <w:rsid w:val="00827979"/>
    <w:rsid w:val="008314B3"/>
    <w:rsid w:val="00831CE2"/>
    <w:rsid w:val="008342B6"/>
    <w:rsid w:val="008402B3"/>
    <w:rsid w:val="00841268"/>
    <w:rsid w:val="00843181"/>
    <w:rsid w:val="00844256"/>
    <w:rsid w:val="00844D9D"/>
    <w:rsid w:val="00853E10"/>
    <w:rsid w:val="008751BE"/>
    <w:rsid w:val="00885418"/>
    <w:rsid w:val="00890132"/>
    <w:rsid w:val="00891D7C"/>
    <w:rsid w:val="008932FE"/>
    <w:rsid w:val="008A76F3"/>
    <w:rsid w:val="009121A3"/>
    <w:rsid w:val="00944BC6"/>
    <w:rsid w:val="00955309"/>
    <w:rsid w:val="0096028C"/>
    <w:rsid w:val="009619F0"/>
    <w:rsid w:val="00965A5C"/>
    <w:rsid w:val="00965B3B"/>
    <w:rsid w:val="00970B6A"/>
    <w:rsid w:val="00987E2E"/>
    <w:rsid w:val="00987FEC"/>
    <w:rsid w:val="0099156D"/>
    <w:rsid w:val="009938B7"/>
    <w:rsid w:val="009957B0"/>
    <w:rsid w:val="00996297"/>
    <w:rsid w:val="009969CC"/>
    <w:rsid w:val="009A3DAA"/>
    <w:rsid w:val="009A52A1"/>
    <w:rsid w:val="009C0DC0"/>
    <w:rsid w:val="009D4BAF"/>
    <w:rsid w:val="009D5213"/>
    <w:rsid w:val="009D77B3"/>
    <w:rsid w:val="009E19CA"/>
    <w:rsid w:val="009F176D"/>
    <w:rsid w:val="00A02588"/>
    <w:rsid w:val="00A20CA3"/>
    <w:rsid w:val="00A20E82"/>
    <w:rsid w:val="00A22B28"/>
    <w:rsid w:val="00A24B30"/>
    <w:rsid w:val="00A25046"/>
    <w:rsid w:val="00A377D3"/>
    <w:rsid w:val="00A56716"/>
    <w:rsid w:val="00A616FF"/>
    <w:rsid w:val="00A7718B"/>
    <w:rsid w:val="00A8635A"/>
    <w:rsid w:val="00AB29AC"/>
    <w:rsid w:val="00AD070D"/>
    <w:rsid w:val="00AD1A08"/>
    <w:rsid w:val="00AD1BB1"/>
    <w:rsid w:val="00AD2027"/>
    <w:rsid w:val="00B13A8D"/>
    <w:rsid w:val="00B16019"/>
    <w:rsid w:val="00B4206B"/>
    <w:rsid w:val="00B45335"/>
    <w:rsid w:val="00B5592E"/>
    <w:rsid w:val="00B61599"/>
    <w:rsid w:val="00B636D5"/>
    <w:rsid w:val="00B80574"/>
    <w:rsid w:val="00B8081E"/>
    <w:rsid w:val="00B84B3B"/>
    <w:rsid w:val="00B9501D"/>
    <w:rsid w:val="00BA32F1"/>
    <w:rsid w:val="00BA6C48"/>
    <w:rsid w:val="00BB4B72"/>
    <w:rsid w:val="00BC33C3"/>
    <w:rsid w:val="00BC4BDB"/>
    <w:rsid w:val="00BE587F"/>
    <w:rsid w:val="00BE66C5"/>
    <w:rsid w:val="00BF67E0"/>
    <w:rsid w:val="00C04201"/>
    <w:rsid w:val="00C0504A"/>
    <w:rsid w:val="00C14A9D"/>
    <w:rsid w:val="00C56FC0"/>
    <w:rsid w:val="00C6233C"/>
    <w:rsid w:val="00C6779E"/>
    <w:rsid w:val="00C70185"/>
    <w:rsid w:val="00C729C7"/>
    <w:rsid w:val="00C763C0"/>
    <w:rsid w:val="00C922F3"/>
    <w:rsid w:val="00CB22B0"/>
    <w:rsid w:val="00CE1427"/>
    <w:rsid w:val="00CF275E"/>
    <w:rsid w:val="00CF2877"/>
    <w:rsid w:val="00CF465C"/>
    <w:rsid w:val="00CF7982"/>
    <w:rsid w:val="00D01F92"/>
    <w:rsid w:val="00D14F39"/>
    <w:rsid w:val="00D305AD"/>
    <w:rsid w:val="00D4597A"/>
    <w:rsid w:val="00D51025"/>
    <w:rsid w:val="00D53184"/>
    <w:rsid w:val="00D64612"/>
    <w:rsid w:val="00D72957"/>
    <w:rsid w:val="00D730F4"/>
    <w:rsid w:val="00DA0591"/>
    <w:rsid w:val="00DB0AFA"/>
    <w:rsid w:val="00DB14E7"/>
    <w:rsid w:val="00DB2D2E"/>
    <w:rsid w:val="00DB494C"/>
    <w:rsid w:val="00DC4FC2"/>
    <w:rsid w:val="00DD5832"/>
    <w:rsid w:val="00DF7105"/>
    <w:rsid w:val="00E007B0"/>
    <w:rsid w:val="00E20AB8"/>
    <w:rsid w:val="00E220E3"/>
    <w:rsid w:val="00E26037"/>
    <w:rsid w:val="00E4445A"/>
    <w:rsid w:val="00E55575"/>
    <w:rsid w:val="00E57230"/>
    <w:rsid w:val="00E57B42"/>
    <w:rsid w:val="00E65268"/>
    <w:rsid w:val="00E65C6A"/>
    <w:rsid w:val="00E75D01"/>
    <w:rsid w:val="00E97117"/>
    <w:rsid w:val="00EC3BC9"/>
    <w:rsid w:val="00EF7766"/>
    <w:rsid w:val="00F22187"/>
    <w:rsid w:val="00F54102"/>
    <w:rsid w:val="00F56DA9"/>
    <w:rsid w:val="00F70176"/>
    <w:rsid w:val="00F72ADB"/>
    <w:rsid w:val="00F82DFF"/>
    <w:rsid w:val="00F90733"/>
    <w:rsid w:val="00FA6A96"/>
    <w:rsid w:val="00FB32CC"/>
    <w:rsid w:val="00FC79EC"/>
    <w:rsid w:val="00FD1283"/>
    <w:rsid w:val="00FF2A1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0C3609"/>
  <w15:docId w15:val="{BC421842-3397-4BD4-A46C-22D9CC76C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18E4"/>
    <w:pPr>
      <w:suppressAutoHyphens/>
    </w:pPr>
    <w:rPr>
      <w:sz w:val="24"/>
      <w:szCs w:val="24"/>
      <w:lang w:eastAsia="ar-SA"/>
    </w:rPr>
  </w:style>
  <w:style w:type="paragraph" w:styleId="1">
    <w:name w:val="heading 1"/>
    <w:basedOn w:val="a"/>
    <w:next w:val="a"/>
    <w:link w:val="10"/>
    <w:qFormat/>
    <w:rsid w:val="0001531F"/>
    <w:pPr>
      <w:keepNext/>
      <w:tabs>
        <w:tab w:val="num" w:pos="0"/>
      </w:tabs>
      <w:jc w:val="center"/>
      <w:outlineLvl w:val="0"/>
    </w:pPr>
    <w:rPr>
      <w:b/>
      <w:bCs/>
      <w:sz w:val="28"/>
      <w:szCs w:val="28"/>
      <w:lang w:eastAsia="ru-RU"/>
    </w:rPr>
  </w:style>
  <w:style w:type="paragraph" w:styleId="2">
    <w:name w:val="heading 2"/>
    <w:basedOn w:val="a"/>
    <w:next w:val="a"/>
    <w:link w:val="20"/>
    <w:unhideWhenUsed/>
    <w:qFormat/>
    <w:rsid w:val="00493EF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6">
    <w:name w:val="heading 6"/>
    <w:basedOn w:val="a"/>
    <w:next w:val="a"/>
    <w:link w:val="60"/>
    <w:semiHidden/>
    <w:unhideWhenUsed/>
    <w:qFormat/>
    <w:rsid w:val="0001531F"/>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1531F"/>
    <w:rPr>
      <w:b/>
      <w:bCs/>
      <w:sz w:val="28"/>
      <w:szCs w:val="28"/>
    </w:rPr>
  </w:style>
  <w:style w:type="character" w:customStyle="1" w:styleId="20">
    <w:name w:val="Заголовок 2 Знак"/>
    <w:basedOn w:val="a0"/>
    <w:link w:val="2"/>
    <w:rsid w:val="00493EF1"/>
    <w:rPr>
      <w:rFonts w:asciiTheme="majorHAnsi" w:eastAsiaTheme="majorEastAsia" w:hAnsiTheme="majorHAnsi" w:cstheme="majorBidi"/>
      <w:color w:val="365F91" w:themeColor="accent1" w:themeShade="BF"/>
      <w:sz w:val="26"/>
      <w:szCs w:val="26"/>
      <w:lang w:eastAsia="ar-SA"/>
    </w:rPr>
  </w:style>
  <w:style w:type="character" w:customStyle="1" w:styleId="11">
    <w:name w:val="Основной шрифт абзаца1"/>
    <w:rsid w:val="001A18E4"/>
  </w:style>
  <w:style w:type="paragraph" w:customStyle="1" w:styleId="a3">
    <w:name w:val="Заголовок"/>
    <w:basedOn w:val="a"/>
    <w:next w:val="a4"/>
    <w:rsid w:val="001A18E4"/>
    <w:pPr>
      <w:keepNext/>
      <w:spacing w:before="240" w:after="120"/>
    </w:pPr>
    <w:rPr>
      <w:rFonts w:ascii="Liberation Sans" w:eastAsia="DejaVu LGC Sans" w:hAnsi="Liberation Sans" w:cs="DejaVu LGC Sans"/>
      <w:sz w:val="28"/>
      <w:szCs w:val="28"/>
    </w:rPr>
  </w:style>
  <w:style w:type="paragraph" w:styleId="a4">
    <w:name w:val="Body Text"/>
    <w:basedOn w:val="a"/>
    <w:link w:val="a5"/>
    <w:rsid w:val="001A18E4"/>
    <w:pPr>
      <w:spacing w:after="120"/>
    </w:pPr>
  </w:style>
  <w:style w:type="character" w:customStyle="1" w:styleId="a5">
    <w:name w:val="Основной текст Знак"/>
    <w:basedOn w:val="a0"/>
    <w:link w:val="a4"/>
    <w:rsid w:val="0001531F"/>
    <w:rPr>
      <w:sz w:val="24"/>
      <w:szCs w:val="24"/>
      <w:lang w:eastAsia="ar-SA"/>
    </w:rPr>
  </w:style>
  <w:style w:type="paragraph" w:styleId="a6">
    <w:name w:val="List"/>
    <w:basedOn w:val="a4"/>
    <w:rsid w:val="001A18E4"/>
  </w:style>
  <w:style w:type="paragraph" w:customStyle="1" w:styleId="12">
    <w:name w:val="Название1"/>
    <w:basedOn w:val="a"/>
    <w:rsid w:val="001A18E4"/>
    <w:pPr>
      <w:suppressLineNumbers/>
      <w:spacing w:before="120" w:after="120"/>
    </w:pPr>
    <w:rPr>
      <w:i/>
      <w:iCs/>
    </w:rPr>
  </w:style>
  <w:style w:type="paragraph" w:customStyle="1" w:styleId="13">
    <w:name w:val="Указатель1"/>
    <w:basedOn w:val="a"/>
    <w:rsid w:val="001A18E4"/>
    <w:pPr>
      <w:suppressLineNumbers/>
    </w:pPr>
  </w:style>
  <w:style w:type="paragraph" w:customStyle="1" w:styleId="a7">
    <w:name w:val="Содержимое врезки"/>
    <w:basedOn w:val="a4"/>
    <w:rsid w:val="001A18E4"/>
  </w:style>
  <w:style w:type="paragraph" w:customStyle="1" w:styleId="a8">
    <w:name w:val="Содержимое таблицы"/>
    <w:basedOn w:val="a"/>
    <w:rsid w:val="001A18E4"/>
    <w:pPr>
      <w:suppressLineNumbers/>
    </w:pPr>
  </w:style>
  <w:style w:type="paragraph" w:customStyle="1" w:styleId="a9">
    <w:name w:val="Заголовок таблицы"/>
    <w:basedOn w:val="a8"/>
    <w:rsid w:val="001A18E4"/>
    <w:pPr>
      <w:jc w:val="center"/>
    </w:pPr>
    <w:rPr>
      <w:b/>
      <w:bCs/>
    </w:rPr>
  </w:style>
  <w:style w:type="paragraph" w:styleId="aa">
    <w:name w:val="List Paragraph"/>
    <w:basedOn w:val="a"/>
    <w:uiPriority w:val="99"/>
    <w:qFormat/>
    <w:rsid w:val="00A7718B"/>
    <w:pPr>
      <w:suppressAutoHyphens w:val="0"/>
      <w:ind w:left="720"/>
      <w:contextualSpacing/>
    </w:pPr>
    <w:rPr>
      <w:lang w:eastAsia="ru-RU"/>
    </w:rPr>
  </w:style>
  <w:style w:type="paragraph" w:styleId="ab">
    <w:name w:val="header"/>
    <w:basedOn w:val="a"/>
    <w:link w:val="ac"/>
    <w:uiPriority w:val="99"/>
    <w:unhideWhenUsed/>
    <w:rsid w:val="007358BB"/>
    <w:pPr>
      <w:tabs>
        <w:tab w:val="center" w:pos="4677"/>
        <w:tab w:val="right" w:pos="9355"/>
      </w:tabs>
    </w:pPr>
  </w:style>
  <w:style w:type="character" w:customStyle="1" w:styleId="ac">
    <w:name w:val="Верхний колонтитул Знак"/>
    <w:basedOn w:val="a0"/>
    <w:link w:val="ab"/>
    <w:uiPriority w:val="99"/>
    <w:rsid w:val="007358BB"/>
    <w:rPr>
      <w:sz w:val="24"/>
      <w:szCs w:val="24"/>
      <w:lang w:eastAsia="ar-SA"/>
    </w:rPr>
  </w:style>
  <w:style w:type="paragraph" w:styleId="ad">
    <w:name w:val="footer"/>
    <w:basedOn w:val="a"/>
    <w:link w:val="ae"/>
    <w:unhideWhenUsed/>
    <w:rsid w:val="007358BB"/>
    <w:pPr>
      <w:tabs>
        <w:tab w:val="center" w:pos="4677"/>
        <w:tab w:val="right" w:pos="9355"/>
      </w:tabs>
    </w:pPr>
  </w:style>
  <w:style w:type="character" w:customStyle="1" w:styleId="ae">
    <w:name w:val="Нижний колонтитул Знак"/>
    <w:basedOn w:val="a0"/>
    <w:link w:val="ad"/>
    <w:rsid w:val="007358BB"/>
    <w:rPr>
      <w:sz w:val="24"/>
      <w:szCs w:val="24"/>
      <w:lang w:eastAsia="ar-SA"/>
    </w:rPr>
  </w:style>
  <w:style w:type="paragraph" w:styleId="HTML">
    <w:name w:val="HTML Preformatted"/>
    <w:basedOn w:val="a"/>
    <w:link w:val="HTML0"/>
    <w:uiPriority w:val="99"/>
    <w:semiHidden/>
    <w:unhideWhenUsed/>
    <w:rsid w:val="00347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347CEF"/>
    <w:rPr>
      <w:rFonts w:ascii="Courier New" w:hAnsi="Courier New" w:cs="Courier New"/>
    </w:rPr>
  </w:style>
  <w:style w:type="paragraph" w:customStyle="1" w:styleId="Default">
    <w:name w:val="Default"/>
    <w:rsid w:val="00493EF1"/>
    <w:pPr>
      <w:autoSpaceDE w:val="0"/>
      <w:autoSpaceDN w:val="0"/>
      <w:adjustRightInd w:val="0"/>
    </w:pPr>
    <w:rPr>
      <w:rFonts w:ascii="Calibri" w:hAnsi="Calibri" w:cs="Calibri"/>
      <w:color w:val="000000"/>
      <w:sz w:val="24"/>
      <w:szCs w:val="24"/>
    </w:rPr>
  </w:style>
  <w:style w:type="paragraph" w:customStyle="1" w:styleId="Standard">
    <w:name w:val="Standard"/>
    <w:rsid w:val="00493EF1"/>
    <w:pPr>
      <w:suppressAutoHyphens/>
      <w:autoSpaceDN w:val="0"/>
      <w:textAlignment w:val="baseline"/>
    </w:pPr>
    <w:rPr>
      <w:kern w:val="3"/>
      <w:sz w:val="24"/>
      <w:szCs w:val="24"/>
    </w:rPr>
  </w:style>
  <w:style w:type="table" w:styleId="af">
    <w:name w:val="Table Grid"/>
    <w:basedOn w:val="a1"/>
    <w:uiPriority w:val="59"/>
    <w:rsid w:val="00493EF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semiHidden/>
    <w:unhideWhenUsed/>
    <w:rsid w:val="00080399"/>
    <w:rPr>
      <w:rFonts w:ascii="Segoe UI" w:hAnsi="Segoe UI" w:cs="Segoe UI"/>
      <w:sz w:val="18"/>
      <w:szCs w:val="18"/>
    </w:rPr>
  </w:style>
  <w:style w:type="character" w:customStyle="1" w:styleId="af1">
    <w:name w:val="Текст выноски Знак"/>
    <w:basedOn w:val="a0"/>
    <w:link w:val="af0"/>
    <w:semiHidden/>
    <w:rsid w:val="00080399"/>
    <w:rPr>
      <w:rFonts w:ascii="Segoe UI" w:hAnsi="Segoe UI" w:cs="Segoe UI"/>
      <w:sz w:val="18"/>
      <w:szCs w:val="18"/>
      <w:lang w:eastAsia="ar-SA"/>
    </w:rPr>
  </w:style>
  <w:style w:type="character" w:customStyle="1" w:styleId="60">
    <w:name w:val="Заголовок 6 Знак"/>
    <w:basedOn w:val="a0"/>
    <w:link w:val="6"/>
    <w:semiHidden/>
    <w:rsid w:val="0001531F"/>
    <w:rPr>
      <w:rFonts w:asciiTheme="majorHAnsi" w:eastAsiaTheme="majorEastAsia" w:hAnsiTheme="majorHAnsi" w:cstheme="majorBidi"/>
      <w:color w:val="243F60" w:themeColor="accent1" w:themeShade="7F"/>
      <w:sz w:val="24"/>
      <w:szCs w:val="24"/>
      <w:lang w:eastAsia="ar-SA"/>
    </w:rPr>
  </w:style>
  <w:style w:type="character" w:customStyle="1" w:styleId="21">
    <w:name w:val="Основной текст с отступом 2 Знак"/>
    <w:basedOn w:val="a0"/>
    <w:link w:val="22"/>
    <w:semiHidden/>
    <w:rsid w:val="0001531F"/>
    <w:rPr>
      <w:sz w:val="24"/>
      <w:szCs w:val="24"/>
      <w:lang w:eastAsia="ar-SA"/>
    </w:rPr>
  </w:style>
  <w:style w:type="paragraph" w:styleId="22">
    <w:name w:val="Body Text Indent 2"/>
    <w:basedOn w:val="a"/>
    <w:link w:val="21"/>
    <w:semiHidden/>
    <w:unhideWhenUsed/>
    <w:rsid w:val="0001531F"/>
    <w:pPr>
      <w:spacing w:after="120" w:line="480" w:lineRule="auto"/>
      <w:ind w:left="283"/>
    </w:pPr>
  </w:style>
  <w:style w:type="paragraph" w:customStyle="1" w:styleId="af2">
    <w:name w:val="Таблица"/>
    <w:basedOn w:val="a"/>
    <w:autoRedefine/>
    <w:rsid w:val="0001531F"/>
    <w:pPr>
      <w:suppressAutoHyphens w:val="0"/>
    </w:pPr>
    <w:rPr>
      <w:sz w:val="28"/>
      <w:szCs w:val="28"/>
      <w:lang w:eastAsia="ru-RU"/>
    </w:rPr>
  </w:style>
  <w:style w:type="character" w:styleId="af3">
    <w:name w:val="Hyperlink"/>
    <w:basedOn w:val="a0"/>
    <w:uiPriority w:val="99"/>
    <w:semiHidden/>
    <w:unhideWhenUsed/>
    <w:rsid w:val="0001531F"/>
    <w:rPr>
      <w:color w:val="0000FF"/>
      <w:u w:val="single"/>
    </w:rPr>
  </w:style>
  <w:style w:type="paragraph" w:styleId="af4">
    <w:name w:val="annotation text"/>
    <w:basedOn w:val="a"/>
    <w:link w:val="af5"/>
    <w:semiHidden/>
    <w:unhideWhenUsed/>
    <w:rsid w:val="0001531F"/>
    <w:rPr>
      <w:sz w:val="20"/>
      <w:szCs w:val="20"/>
    </w:rPr>
  </w:style>
  <w:style w:type="character" w:customStyle="1" w:styleId="af5">
    <w:name w:val="Текст примечания Знак"/>
    <w:basedOn w:val="a0"/>
    <w:link w:val="af4"/>
    <w:semiHidden/>
    <w:rsid w:val="0001531F"/>
    <w:rPr>
      <w:lang w:eastAsia="ar-SA"/>
    </w:rPr>
  </w:style>
  <w:style w:type="character" w:customStyle="1" w:styleId="af6">
    <w:name w:val="Тема примечания Знак"/>
    <w:basedOn w:val="af5"/>
    <w:link w:val="af7"/>
    <w:semiHidden/>
    <w:rsid w:val="0001531F"/>
    <w:rPr>
      <w:b/>
      <w:bCs/>
      <w:lang w:eastAsia="ar-SA"/>
    </w:rPr>
  </w:style>
  <w:style w:type="paragraph" w:styleId="af7">
    <w:name w:val="annotation subject"/>
    <w:basedOn w:val="af4"/>
    <w:next w:val="af4"/>
    <w:link w:val="af6"/>
    <w:semiHidden/>
    <w:unhideWhenUsed/>
    <w:rsid w:val="000153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076830">
      <w:bodyDiv w:val="1"/>
      <w:marLeft w:val="0"/>
      <w:marRight w:val="0"/>
      <w:marTop w:val="0"/>
      <w:marBottom w:val="0"/>
      <w:divBdr>
        <w:top w:val="none" w:sz="0" w:space="0" w:color="auto"/>
        <w:left w:val="none" w:sz="0" w:space="0" w:color="auto"/>
        <w:bottom w:val="none" w:sz="0" w:space="0" w:color="auto"/>
        <w:right w:val="none" w:sz="0" w:space="0" w:color="auto"/>
      </w:divBdr>
    </w:div>
    <w:div w:id="189392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23738-6207-4817-9B94-651DC973A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5830</Words>
  <Characters>33232</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К вопросу 13</vt:lpstr>
    </vt:vector>
  </TitlesOfParts>
  <Company>q</Company>
  <LinksUpToDate>false</LinksUpToDate>
  <CharactersWithSpaces>38985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13</dc:title>
  <dc:creator>Крошкина</dc:creator>
  <cp:lastModifiedBy>minin</cp:lastModifiedBy>
  <cp:revision>15</cp:revision>
  <cp:lastPrinted>2017-01-31T14:47:00Z</cp:lastPrinted>
  <dcterms:created xsi:type="dcterms:W3CDTF">2018-09-18T14:21:00Z</dcterms:created>
  <dcterms:modified xsi:type="dcterms:W3CDTF">2018-09-20T09:13:00Z</dcterms:modified>
</cp:coreProperties>
</file>